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0223B" w14:textId="498B576E" w:rsidR="00AF16A2" w:rsidRPr="00153CD0" w:rsidRDefault="0027538A">
      <w:pPr>
        <w:spacing w:before="59"/>
        <w:ind w:left="100"/>
        <w:rPr>
          <w:rFonts w:ascii="Arial" w:eastAsia="Calibri" w:hAnsi="Arial" w:cs="Arial"/>
          <w:sz w:val="23"/>
          <w:szCs w:val="23"/>
        </w:rPr>
      </w:pPr>
      <w:bookmarkStart w:id="0" w:name="_GoBack"/>
      <w:bookmarkEnd w:id="0"/>
      <w:r w:rsidRPr="00153CD0">
        <w:rPr>
          <w:rFonts w:ascii="Arial" w:eastAsia="Calibri" w:hAnsi="Arial" w:cs="Arial"/>
          <w:b/>
          <w:sz w:val="23"/>
          <w:szCs w:val="23"/>
        </w:rPr>
        <w:t>ROC</w:t>
      </w:r>
      <w:r w:rsidRPr="00153CD0">
        <w:rPr>
          <w:rFonts w:ascii="Arial" w:eastAsia="Calibri" w:hAnsi="Arial" w:cs="Arial"/>
          <w:b/>
          <w:spacing w:val="-1"/>
          <w:sz w:val="23"/>
          <w:szCs w:val="23"/>
        </w:rPr>
        <w:t>H</w:t>
      </w:r>
      <w:r w:rsidRPr="00153CD0">
        <w:rPr>
          <w:rFonts w:ascii="Arial" w:eastAsia="Calibri" w:hAnsi="Arial" w:cs="Arial"/>
          <w:b/>
          <w:sz w:val="23"/>
          <w:szCs w:val="23"/>
        </w:rPr>
        <w:t>ESTER</w:t>
      </w:r>
      <w:r w:rsidRPr="00153CD0">
        <w:rPr>
          <w:rFonts w:ascii="Arial" w:eastAsia="Calibri" w:hAnsi="Arial" w:cs="Arial"/>
          <w:b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b/>
          <w:sz w:val="23"/>
          <w:szCs w:val="23"/>
        </w:rPr>
        <w:t>PROFESSIO</w:t>
      </w:r>
      <w:r w:rsidRPr="00153CD0">
        <w:rPr>
          <w:rFonts w:ascii="Arial" w:eastAsia="Calibri" w:hAnsi="Arial" w:cs="Arial"/>
          <w:b/>
          <w:spacing w:val="-2"/>
          <w:sz w:val="23"/>
          <w:szCs w:val="23"/>
        </w:rPr>
        <w:t>N</w:t>
      </w:r>
      <w:r w:rsidRPr="00153CD0">
        <w:rPr>
          <w:rFonts w:ascii="Arial" w:eastAsia="Calibri" w:hAnsi="Arial" w:cs="Arial"/>
          <w:b/>
          <w:sz w:val="23"/>
          <w:szCs w:val="23"/>
        </w:rPr>
        <w:t>AL</w:t>
      </w:r>
      <w:r w:rsidR="00153CD0">
        <w:rPr>
          <w:rFonts w:ascii="Arial" w:eastAsia="Calibri" w:hAnsi="Arial" w:cs="Arial"/>
          <w:b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b/>
          <w:sz w:val="23"/>
          <w:szCs w:val="23"/>
        </w:rPr>
        <w:t>CONSULTANTS NETWORK</w:t>
      </w:r>
    </w:p>
    <w:p w14:paraId="4F2E2D37" w14:textId="0147BAE3" w:rsidR="00AF16A2" w:rsidRPr="00153CD0" w:rsidRDefault="0027538A">
      <w:pPr>
        <w:ind w:left="100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b/>
          <w:sz w:val="23"/>
          <w:szCs w:val="23"/>
        </w:rPr>
        <w:t>201</w:t>
      </w:r>
      <w:r w:rsidR="006D224A" w:rsidRPr="00153CD0">
        <w:rPr>
          <w:rFonts w:ascii="Arial" w:eastAsia="Calibri" w:hAnsi="Arial" w:cs="Arial"/>
          <w:b/>
          <w:sz w:val="23"/>
          <w:szCs w:val="23"/>
        </w:rPr>
        <w:t>5</w:t>
      </w:r>
      <w:r w:rsidRPr="00153CD0">
        <w:rPr>
          <w:rFonts w:ascii="Arial" w:eastAsia="Calibri" w:hAnsi="Arial" w:cs="Arial"/>
          <w:b/>
          <w:sz w:val="23"/>
          <w:szCs w:val="23"/>
        </w:rPr>
        <w:t>–201</w:t>
      </w:r>
      <w:r w:rsidR="006D224A" w:rsidRPr="00153CD0">
        <w:rPr>
          <w:rFonts w:ascii="Arial" w:eastAsia="Calibri" w:hAnsi="Arial" w:cs="Arial"/>
          <w:b/>
          <w:sz w:val="23"/>
          <w:szCs w:val="23"/>
        </w:rPr>
        <w:t>6</w:t>
      </w:r>
      <w:r w:rsidRPr="00153CD0">
        <w:rPr>
          <w:rFonts w:ascii="Arial" w:eastAsia="Calibri" w:hAnsi="Arial" w:cs="Arial"/>
          <w:b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b/>
          <w:sz w:val="23"/>
          <w:szCs w:val="23"/>
        </w:rPr>
        <w:t>Strategic</w:t>
      </w:r>
      <w:r w:rsidRPr="00153CD0">
        <w:rPr>
          <w:rFonts w:ascii="Arial" w:eastAsia="Calibri" w:hAnsi="Arial" w:cs="Arial"/>
          <w:b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b/>
          <w:sz w:val="23"/>
          <w:szCs w:val="23"/>
        </w:rPr>
        <w:t>Plan</w:t>
      </w:r>
    </w:p>
    <w:p w14:paraId="39897385" w14:textId="2CBFB621" w:rsidR="00AF16A2" w:rsidRPr="00153CD0" w:rsidRDefault="0027538A">
      <w:pPr>
        <w:ind w:left="100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b/>
          <w:sz w:val="23"/>
          <w:szCs w:val="23"/>
        </w:rPr>
        <w:t>Updated by</w:t>
      </w:r>
      <w:r w:rsidRPr="00153CD0">
        <w:rPr>
          <w:rFonts w:ascii="Arial" w:eastAsia="Calibri" w:hAnsi="Arial" w:cs="Arial"/>
          <w:b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b/>
          <w:sz w:val="23"/>
          <w:szCs w:val="23"/>
        </w:rPr>
        <w:t>the R</w:t>
      </w:r>
      <w:r w:rsidRPr="00153CD0">
        <w:rPr>
          <w:rFonts w:ascii="Arial" w:eastAsia="Calibri" w:hAnsi="Arial" w:cs="Arial"/>
          <w:b/>
          <w:spacing w:val="-1"/>
          <w:sz w:val="23"/>
          <w:szCs w:val="23"/>
        </w:rPr>
        <w:t>P</w:t>
      </w:r>
      <w:r w:rsidRPr="00153CD0">
        <w:rPr>
          <w:rFonts w:ascii="Arial" w:eastAsia="Calibri" w:hAnsi="Arial" w:cs="Arial"/>
          <w:b/>
          <w:sz w:val="23"/>
          <w:szCs w:val="23"/>
        </w:rPr>
        <w:t>CN</w:t>
      </w:r>
      <w:r w:rsidRPr="00153CD0">
        <w:rPr>
          <w:rFonts w:ascii="Arial" w:eastAsia="Calibri" w:hAnsi="Arial" w:cs="Arial"/>
          <w:b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b/>
          <w:sz w:val="23"/>
          <w:szCs w:val="23"/>
        </w:rPr>
        <w:t>Board of Directors and members,</w:t>
      </w:r>
      <w:r w:rsidRPr="00153CD0">
        <w:rPr>
          <w:rFonts w:ascii="Arial" w:eastAsia="Calibri" w:hAnsi="Arial" w:cs="Arial"/>
          <w:b/>
          <w:spacing w:val="1"/>
          <w:sz w:val="23"/>
          <w:szCs w:val="23"/>
        </w:rPr>
        <w:t xml:space="preserve"> </w:t>
      </w:r>
      <w:r w:rsidR="00A40491" w:rsidRPr="00153CD0">
        <w:rPr>
          <w:rFonts w:ascii="Arial" w:eastAsia="Calibri" w:hAnsi="Arial" w:cs="Arial"/>
          <w:b/>
          <w:spacing w:val="1"/>
          <w:sz w:val="23"/>
          <w:szCs w:val="23"/>
        </w:rPr>
        <w:t xml:space="preserve">June, </w:t>
      </w:r>
      <w:r w:rsidR="00153CD0" w:rsidRPr="00153CD0">
        <w:rPr>
          <w:rFonts w:ascii="Arial" w:eastAsia="Calibri" w:hAnsi="Arial" w:cs="Arial"/>
          <w:b/>
          <w:spacing w:val="1"/>
          <w:sz w:val="23"/>
          <w:szCs w:val="23"/>
        </w:rPr>
        <w:t>19, 2015</w:t>
      </w:r>
    </w:p>
    <w:p w14:paraId="6921754E" w14:textId="14180C52" w:rsidR="00AF16A2" w:rsidRPr="00153CD0" w:rsidRDefault="0027538A">
      <w:pPr>
        <w:ind w:left="100"/>
        <w:rPr>
          <w:rFonts w:ascii="Arial" w:eastAsia="Calibri" w:hAnsi="Arial" w:cs="Arial"/>
          <w:b/>
          <w:sz w:val="23"/>
          <w:szCs w:val="23"/>
        </w:rPr>
      </w:pPr>
      <w:r w:rsidRPr="00153CD0">
        <w:rPr>
          <w:rFonts w:ascii="Arial" w:eastAsia="Calibri" w:hAnsi="Arial" w:cs="Arial"/>
          <w:b/>
          <w:sz w:val="23"/>
          <w:szCs w:val="23"/>
        </w:rPr>
        <w:t>Approved</w:t>
      </w:r>
      <w:r w:rsidRPr="00153CD0">
        <w:rPr>
          <w:rFonts w:ascii="Arial" w:eastAsia="Calibri" w:hAnsi="Arial" w:cs="Arial"/>
          <w:b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b/>
          <w:sz w:val="23"/>
          <w:szCs w:val="23"/>
        </w:rPr>
        <w:t>by</w:t>
      </w:r>
      <w:r w:rsidRPr="00153CD0">
        <w:rPr>
          <w:rFonts w:ascii="Arial" w:eastAsia="Calibri" w:hAnsi="Arial" w:cs="Arial"/>
          <w:b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b/>
          <w:sz w:val="23"/>
          <w:szCs w:val="23"/>
        </w:rPr>
        <w:t>the RPCN</w:t>
      </w:r>
      <w:r w:rsidRPr="00153CD0">
        <w:rPr>
          <w:rFonts w:ascii="Arial" w:eastAsia="Calibri" w:hAnsi="Arial" w:cs="Arial"/>
          <w:b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b/>
          <w:sz w:val="23"/>
          <w:szCs w:val="23"/>
        </w:rPr>
        <w:t>Board of Directors,</w:t>
      </w:r>
      <w:r w:rsidRPr="00153CD0">
        <w:rPr>
          <w:rFonts w:ascii="Arial" w:eastAsia="Calibri" w:hAnsi="Arial" w:cs="Arial"/>
          <w:b/>
          <w:spacing w:val="-2"/>
          <w:sz w:val="23"/>
          <w:szCs w:val="23"/>
        </w:rPr>
        <w:t xml:space="preserve"> </w:t>
      </w:r>
      <w:r w:rsidR="00153CD0" w:rsidRPr="00153CD0">
        <w:rPr>
          <w:rFonts w:ascii="Arial" w:eastAsia="Calibri" w:hAnsi="Arial" w:cs="Arial"/>
          <w:b/>
          <w:spacing w:val="-2"/>
          <w:sz w:val="23"/>
          <w:szCs w:val="23"/>
        </w:rPr>
        <w:t>June 19, 2015</w:t>
      </w:r>
    </w:p>
    <w:p w14:paraId="439E0FD2" w14:textId="77777777" w:rsidR="00AF16A2" w:rsidRPr="00153CD0" w:rsidRDefault="0027538A">
      <w:pPr>
        <w:ind w:left="100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b/>
          <w:sz w:val="23"/>
          <w:szCs w:val="23"/>
        </w:rPr>
        <w:t>* * * * *</w:t>
      </w:r>
    </w:p>
    <w:p w14:paraId="21D1C701" w14:textId="77777777" w:rsidR="00AF16A2" w:rsidRPr="00153CD0" w:rsidRDefault="0027538A">
      <w:pPr>
        <w:ind w:left="100" w:right="741"/>
        <w:rPr>
          <w:rFonts w:ascii="Arial" w:eastAsia="Calibri" w:hAnsi="Arial" w:cs="Arial"/>
          <w:sz w:val="23"/>
          <w:szCs w:val="23"/>
        </w:rPr>
      </w:pPr>
      <w:r w:rsidRPr="007C2241">
        <w:rPr>
          <w:rFonts w:ascii="Arial" w:eastAsia="Calibri" w:hAnsi="Arial" w:cs="Arial"/>
          <w:b/>
          <w:sz w:val="23"/>
          <w:szCs w:val="23"/>
          <w:u w:val="single"/>
        </w:rPr>
        <w:t>Vision</w:t>
      </w:r>
      <w:r w:rsidRPr="00153CD0">
        <w:rPr>
          <w:rFonts w:ascii="Arial" w:eastAsia="Calibri" w:hAnsi="Arial" w:cs="Arial"/>
          <w:sz w:val="23"/>
          <w:szCs w:val="23"/>
        </w:rPr>
        <w:t>: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RPCN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is recognized as a prem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i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e</w:t>
      </w:r>
      <w:r w:rsidRPr="00153CD0">
        <w:rPr>
          <w:rFonts w:ascii="Arial" w:eastAsia="Calibri" w:hAnsi="Arial" w:cs="Arial"/>
          <w:sz w:val="23"/>
          <w:szCs w:val="23"/>
        </w:rPr>
        <w:t>r organization of professional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consultants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who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de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l</w:t>
      </w:r>
      <w:r w:rsidRPr="00153CD0">
        <w:rPr>
          <w:rFonts w:ascii="Arial" w:eastAsia="Calibri" w:hAnsi="Arial" w:cs="Arial"/>
          <w:sz w:val="23"/>
          <w:szCs w:val="23"/>
        </w:rPr>
        <w:t>iver e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f</w:t>
      </w:r>
      <w:r w:rsidRPr="00153CD0">
        <w:rPr>
          <w:rFonts w:ascii="Arial" w:eastAsia="Calibri" w:hAnsi="Arial" w:cs="Arial"/>
          <w:sz w:val="23"/>
          <w:szCs w:val="23"/>
        </w:rPr>
        <w:t>fect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i</w:t>
      </w:r>
      <w:r w:rsidRPr="00153CD0">
        <w:rPr>
          <w:rFonts w:ascii="Arial" w:eastAsia="Calibri" w:hAnsi="Arial" w:cs="Arial"/>
          <w:sz w:val="23"/>
          <w:szCs w:val="23"/>
        </w:rPr>
        <w:t>ve,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clien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t</w:t>
      </w:r>
      <w:r w:rsidRPr="00153CD0">
        <w:rPr>
          <w:rFonts w:ascii="Cambria Math" w:eastAsia="Calibri" w:hAnsi="Cambria Math" w:cs="Cambria Math"/>
          <w:sz w:val="23"/>
          <w:szCs w:val="23"/>
        </w:rPr>
        <w:t>‐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c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e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ntere</w:t>
      </w:r>
      <w:r w:rsidRPr="00153CD0">
        <w:rPr>
          <w:rFonts w:ascii="Arial" w:eastAsia="Calibri" w:hAnsi="Arial" w:cs="Arial"/>
          <w:sz w:val="23"/>
          <w:szCs w:val="23"/>
        </w:rPr>
        <w:t>d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solutions and results.</w:t>
      </w:r>
    </w:p>
    <w:p w14:paraId="07CC316E" w14:textId="77777777" w:rsidR="00AF16A2" w:rsidRPr="00153CD0" w:rsidRDefault="00AF16A2">
      <w:pPr>
        <w:spacing w:before="2" w:line="280" w:lineRule="exact"/>
        <w:rPr>
          <w:rFonts w:ascii="Arial" w:hAnsi="Arial" w:cs="Arial"/>
          <w:sz w:val="28"/>
          <w:szCs w:val="28"/>
        </w:rPr>
      </w:pPr>
    </w:p>
    <w:p w14:paraId="3F91080D" w14:textId="77777777" w:rsidR="00AF16A2" w:rsidRPr="00153CD0" w:rsidRDefault="0027538A">
      <w:pPr>
        <w:ind w:left="100" w:right="72"/>
        <w:rPr>
          <w:rFonts w:ascii="Arial" w:eastAsia="Calibri" w:hAnsi="Arial" w:cs="Arial"/>
          <w:sz w:val="24"/>
          <w:szCs w:val="24"/>
        </w:rPr>
      </w:pPr>
      <w:r w:rsidRPr="007C2241">
        <w:rPr>
          <w:rFonts w:ascii="Arial" w:eastAsia="Calibri" w:hAnsi="Arial" w:cs="Arial"/>
          <w:b/>
          <w:sz w:val="23"/>
          <w:szCs w:val="23"/>
          <w:u w:val="single"/>
        </w:rPr>
        <w:t>Missi</w:t>
      </w:r>
      <w:r w:rsidRPr="007C2241">
        <w:rPr>
          <w:rFonts w:ascii="Arial" w:eastAsia="Calibri" w:hAnsi="Arial" w:cs="Arial"/>
          <w:b/>
          <w:spacing w:val="-1"/>
          <w:sz w:val="23"/>
          <w:szCs w:val="23"/>
          <w:u w:val="single"/>
        </w:rPr>
        <w:t>o</w:t>
      </w:r>
      <w:r w:rsidRPr="007C2241">
        <w:rPr>
          <w:rFonts w:ascii="Arial" w:eastAsia="Calibri" w:hAnsi="Arial" w:cs="Arial"/>
          <w:b/>
          <w:sz w:val="23"/>
          <w:szCs w:val="23"/>
          <w:u w:val="single"/>
        </w:rPr>
        <w:t>n</w:t>
      </w:r>
      <w:r w:rsidRPr="007C2241">
        <w:rPr>
          <w:rFonts w:ascii="Arial" w:eastAsia="Calibri" w:hAnsi="Arial" w:cs="Arial"/>
          <w:b/>
          <w:spacing w:val="-1"/>
          <w:sz w:val="23"/>
          <w:szCs w:val="23"/>
          <w:u w:val="single"/>
        </w:rPr>
        <w:t xml:space="preserve"> </w:t>
      </w:r>
      <w:r w:rsidRPr="007C2241">
        <w:rPr>
          <w:rFonts w:ascii="Arial" w:eastAsia="Calibri" w:hAnsi="Arial" w:cs="Arial"/>
          <w:b/>
          <w:sz w:val="23"/>
          <w:szCs w:val="23"/>
          <w:u w:val="single"/>
        </w:rPr>
        <w:t>(Pu</w:t>
      </w:r>
      <w:r w:rsidRPr="007C2241">
        <w:rPr>
          <w:rFonts w:ascii="Arial" w:eastAsia="Calibri" w:hAnsi="Arial" w:cs="Arial"/>
          <w:b/>
          <w:spacing w:val="-2"/>
          <w:sz w:val="23"/>
          <w:szCs w:val="23"/>
          <w:u w:val="single"/>
        </w:rPr>
        <w:t>r</w:t>
      </w:r>
      <w:r w:rsidRPr="007C2241">
        <w:rPr>
          <w:rFonts w:ascii="Arial" w:eastAsia="Calibri" w:hAnsi="Arial" w:cs="Arial"/>
          <w:b/>
          <w:sz w:val="23"/>
          <w:szCs w:val="23"/>
          <w:u w:val="single"/>
        </w:rPr>
        <w:t>pose)</w:t>
      </w:r>
      <w:r w:rsidRPr="007C2241">
        <w:rPr>
          <w:rFonts w:ascii="Arial" w:eastAsia="Calibri" w:hAnsi="Arial" w:cs="Arial"/>
          <w:sz w:val="23"/>
          <w:szCs w:val="23"/>
          <w:u w:val="single"/>
        </w:rPr>
        <w:t>: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4"/>
          <w:szCs w:val="24"/>
        </w:rPr>
        <w:t>RPCN</w:t>
      </w:r>
      <w:r w:rsidRPr="00153CD0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CD0">
        <w:rPr>
          <w:rFonts w:ascii="Arial" w:eastAsia="Calibri" w:hAnsi="Arial" w:cs="Arial"/>
          <w:sz w:val="24"/>
          <w:szCs w:val="24"/>
        </w:rPr>
        <w:t>enables its members to</w:t>
      </w:r>
      <w:r w:rsidRPr="00153CD0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CD0">
        <w:rPr>
          <w:rFonts w:ascii="Arial" w:eastAsia="Calibri" w:hAnsi="Arial" w:cs="Arial"/>
          <w:sz w:val="24"/>
          <w:szCs w:val="24"/>
        </w:rPr>
        <w:t>develop premier consulting businesses by providing access to</w:t>
      </w:r>
      <w:r w:rsidRPr="00153CD0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CD0">
        <w:rPr>
          <w:rFonts w:ascii="Arial" w:eastAsia="Calibri" w:hAnsi="Arial" w:cs="Arial"/>
          <w:sz w:val="24"/>
          <w:szCs w:val="24"/>
        </w:rPr>
        <w:t>bus</w:t>
      </w:r>
      <w:r w:rsidRPr="00153CD0">
        <w:rPr>
          <w:rFonts w:ascii="Arial" w:eastAsia="Calibri" w:hAnsi="Arial" w:cs="Arial"/>
          <w:spacing w:val="1"/>
          <w:sz w:val="24"/>
          <w:szCs w:val="24"/>
        </w:rPr>
        <w:t>i</w:t>
      </w:r>
      <w:r w:rsidRPr="00153CD0">
        <w:rPr>
          <w:rFonts w:ascii="Arial" w:eastAsia="Calibri" w:hAnsi="Arial" w:cs="Arial"/>
          <w:sz w:val="24"/>
          <w:szCs w:val="24"/>
        </w:rPr>
        <w:t>ness, social and community networking; education; and mutual support to</w:t>
      </w:r>
      <w:r w:rsidRPr="00153CD0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CD0">
        <w:rPr>
          <w:rFonts w:ascii="Arial" w:eastAsia="Calibri" w:hAnsi="Arial" w:cs="Arial"/>
          <w:sz w:val="24"/>
          <w:szCs w:val="24"/>
        </w:rPr>
        <w:t xml:space="preserve">improve </w:t>
      </w:r>
      <w:r w:rsidRPr="00153CD0">
        <w:rPr>
          <w:rFonts w:ascii="Arial" w:eastAsia="Calibri" w:hAnsi="Arial" w:cs="Arial"/>
          <w:spacing w:val="1"/>
          <w:sz w:val="24"/>
          <w:szCs w:val="24"/>
        </w:rPr>
        <w:t>t</w:t>
      </w:r>
      <w:r w:rsidRPr="00153CD0">
        <w:rPr>
          <w:rFonts w:ascii="Arial" w:eastAsia="Calibri" w:hAnsi="Arial" w:cs="Arial"/>
          <w:sz w:val="24"/>
          <w:szCs w:val="24"/>
        </w:rPr>
        <w:t>h</w:t>
      </w:r>
      <w:r w:rsidRPr="00153CD0">
        <w:rPr>
          <w:rFonts w:ascii="Arial" w:eastAsia="Calibri" w:hAnsi="Arial" w:cs="Arial"/>
          <w:spacing w:val="1"/>
          <w:sz w:val="24"/>
          <w:szCs w:val="24"/>
        </w:rPr>
        <w:t>ei</w:t>
      </w:r>
      <w:r w:rsidRPr="00153CD0">
        <w:rPr>
          <w:rFonts w:ascii="Arial" w:eastAsia="Calibri" w:hAnsi="Arial" w:cs="Arial"/>
          <w:sz w:val="24"/>
          <w:szCs w:val="24"/>
        </w:rPr>
        <w:t>r businesses.</w:t>
      </w:r>
    </w:p>
    <w:p w14:paraId="39EEB251" w14:textId="77777777" w:rsidR="00AF16A2" w:rsidRPr="00153CD0" w:rsidRDefault="00AF16A2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14:paraId="153B8DDE" w14:textId="77777777" w:rsidR="00AF16A2" w:rsidRPr="00153CD0" w:rsidRDefault="0027538A">
      <w:pPr>
        <w:ind w:left="100"/>
        <w:rPr>
          <w:rFonts w:ascii="Arial" w:eastAsia="Calibri" w:hAnsi="Arial" w:cs="Arial"/>
          <w:sz w:val="23"/>
          <w:szCs w:val="23"/>
        </w:rPr>
      </w:pPr>
      <w:r w:rsidRPr="007C2241">
        <w:rPr>
          <w:rFonts w:ascii="Arial" w:eastAsia="Calibri" w:hAnsi="Arial" w:cs="Arial"/>
          <w:b/>
          <w:sz w:val="23"/>
          <w:szCs w:val="23"/>
          <w:u w:val="single"/>
        </w:rPr>
        <w:t>Organizatio</w:t>
      </w:r>
      <w:r w:rsidRPr="007C2241">
        <w:rPr>
          <w:rFonts w:ascii="Arial" w:eastAsia="Calibri" w:hAnsi="Arial" w:cs="Arial"/>
          <w:b/>
          <w:spacing w:val="-1"/>
          <w:sz w:val="23"/>
          <w:szCs w:val="23"/>
          <w:u w:val="single"/>
        </w:rPr>
        <w:t>n</w:t>
      </w:r>
      <w:r w:rsidRPr="007C2241">
        <w:rPr>
          <w:rFonts w:ascii="Arial" w:eastAsia="Calibri" w:hAnsi="Arial" w:cs="Arial"/>
          <w:b/>
          <w:sz w:val="23"/>
          <w:szCs w:val="23"/>
          <w:u w:val="single"/>
        </w:rPr>
        <w:t>al</w:t>
      </w:r>
      <w:r w:rsidRPr="007C2241">
        <w:rPr>
          <w:rFonts w:ascii="Arial" w:eastAsia="Calibri" w:hAnsi="Arial" w:cs="Arial"/>
          <w:b/>
          <w:spacing w:val="-1"/>
          <w:sz w:val="23"/>
          <w:szCs w:val="23"/>
          <w:u w:val="single"/>
        </w:rPr>
        <w:t xml:space="preserve"> </w:t>
      </w:r>
      <w:r w:rsidRPr="007C2241">
        <w:rPr>
          <w:rFonts w:ascii="Arial" w:eastAsia="Calibri" w:hAnsi="Arial" w:cs="Arial"/>
          <w:b/>
          <w:sz w:val="23"/>
          <w:szCs w:val="23"/>
          <w:u w:val="single"/>
        </w:rPr>
        <w:t>Val</w:t>
      </w:r>
      <w:r w:rsidRPr="007C2241">
        <w:rPr>
          <w:rFonts w:ascii="Arial" w:eastAsia="Calibri" w:hAnsi="Arial" w:cs="Arial"/>
          <w:b/>
          <w:spacing w:val="-1"/>
          <w:sz w:val="23"/>
          <w:szCs w:val="23"/>
          <w:u w:val="single"/>
        </w:rPr>
        <w:t>u</w:t>
      </w:r>
      <w:r w:rsidRPr="007C2241">
        <w:rPr>
          <w:rFonts w:ascii="Arial" w:eastAsia="Calibri" w:hAnsi="Arial" w:cs="Arial"/>
          <w:b/>
          <w:sz w:val="23"/>
          <w:szCs w:val="23"/>
          <w:u w:val="single"/>
        </w:rPr>
        <w:t>es</w:t>
      </w:r>
      <w:r w:rsidRPr="007C2241">
        <w:rPr>
          <w:rFonts w:ascii="Arial" w:eastAsia="Calibri" w:hAnsi="Arial" w:cs="Arial"/>
          <w:sz w:val="23"/>
          <w:szCs w:val="23"/>
          <w:u w:val="single"/>
        </w:rPr>
        <w:t>: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Inclusiveness,</w:t>
      </w:r>
      <w:r w:rsidRPr="00153CD0">
        <w:rPr>
          <w:rFonts w:ascii="Arial" w:eastAsia="Calibri" w:hAnsi="Arial" w:cs="Arial"/>
          <w:spacing w:val="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Volunteeri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s</w:t>
      </w:r>
      <w:r w:rsidRPr="00153CD0">
        <w:rPr>
          <w:rFonts w:ascii="Arial" w:eastAsia="Calibri" w:hAnsi="Arial" w:cs="Arial"/>
          <w:sz w:val="23"/>
          <w:szCs w:val="23"/>
        </w:rPr>
        <w:t>m, Collaboration, Mutual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Support, Integrity</w:t>
      </w:r>
    </w:p>
    <w:p w14:paraId="28BE3938" w14:textId="77777777" w:rsidR="00AF16A2" w:rsidRPr="00153CD0" w:rsidRDefault="00AF16A2">
      <w:pPr>
        <w:spacing w:before="1" w:line="280" w:lineRule="exact"/>
        <w:rPr>
          <w:rFonts w:ascii="Arial" w:hAnsi="Arial" w:cs="Arial"/>
          <w:sz w:val="28"/>
          <w:szCs w:val="28"/>
        </w:rPr>
      </w:pPr>
    </w:p>
    <w:p w14:paraId="24A5DC55" w14:textId="77777777" w:rsidR="00AF16A2" w:rsidRPr="00D07278" w:rsidRDefault="0027538A">
      <w:pPr>
        <w:ind w:left="100"/>
        <w:rPr>
          <w:rFonts w:ascii="Arial" w:eastAsia="Calibri" w:hAnsi="Arial" w:cs="Arial"/>
          <w:sz w:val="23"/>
          <w:szCs w:val="23"/>
          <w:u w:val="single"/>
        </w:rPr>
      </w:pPr>
      <w:r w:rsidRPr="00D07278">
        <w:rPr>
          <w:rFonts w:ascii="Arial" w:eastAsia="Calibri" w:hAnsi="Arial" w:cs="Arial"/>
          <w:b/>
          <w:sz w:val="23"/>
          <w:szCs w:val="23"/>
          <w:u w:val="single"/>
        </w:rPr>
        <w:t>Outcomes</w:t>
      </w:r>
    </w:p>
    <w:p w14:paraId="0A026B32" w14:textId="77777777" w:rsidR="00AF16A2" w:rsidRPr="00153CD0" w:rsidRDefault="00AF16A2">
      <w:pPr>
        <w:spacing w:before="1" w:line="280" w:lineRule="exact"/>
        <w:rPr>
          <w:rFonts w:ascii="Arial" w:hAnsi="Arial" w:cs="Arial"/>
          <w:sz w:val="28"/>
          <w:szCs w:val="28"/>
        </w:rPr>
      </w:pPr>
    </w:p>
    <w:p w14:paraId="19D70720" w14:textId="77777777" w:rsidR="00AF16A2" w:rsidRPr="00153CD0" w:rsidRDefault="0027538A">
      <w:pPr>
        <w:ind w:left="460" w:right="539" w:hanging="360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 xml:space="preserve">1.  </w:t>
      </w:r>
      <w:r w:rsidRPr="00153CD0">
        <w:rPr>
          <w:rFonts w:ascii="Arial" w:eastAsia="Calibri" w:hAnsi="Arial" w:cs="Arial"/>
          <w:spacing w:val="30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RPCN is recognized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as an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organization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of prem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i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e</w:t>
      </w:r>
      <w:r w:rsidRPr="00153CD0">
        <w:rPr>
          <w:rFonts w:ascii="Arial" w:eastAsia="Calibri" w:hAnsi="Arial" w:cs="Arial"/>
          <w:sz w:val="23"/>
          <w:szCs w:val="23"/>
        </w:rPr>
        <w:t xml:space="preserve">r 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c</w:t>
      </w:r>
      <w:r w:rsidRPr="00153CD0">
        <w:rPr>
          <w:rFonts w:ascii="Arial" w:eastAsia="Calibri" w:hAnsi="Arial" w:cs="Arial"/>
          <w:sz w:val="23"/>
          <w:szCs w:val="23"/>
        </w:rPr>
        <w:t>onsultants who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are thou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g</w:t>
      </w:r>
      <w:r w:rsidRPr="00153CD0">
        <w:rPr>
          <w:rFonts w:ascii="Arial" w:eastAsia="Calibri" w:hAnsi="Arial" w:cs="Arial"/>
          <w:sz w:val="23"/>
          <w:szCs w:val="23"/>
        </w:rPr>
        <w:t>ht</w:t>
      </w:r>
      <w:r w:rsidRPr="00153CD0">
        <w:rPr>
          <w:rFonts w:ascii="Cambria Math" w:eastAsia="Calibri" w:hAnsi="Cambria Math" w:cs="Cambria Math"/>
          <w:sz w:val="23"/>
          <w:szCs w:val="23"/>
        </w:rPr>
        <w:t>‐</w:t>
      </w:r>
      <w:r w:rsidRPr="00153CD0">
        <w:rPr>
          <w:rFonts w:ascii="Arial" w:eastAsia="Calibri" w:hAnsi="Arial" w:cs="Arial"/>
          <w:sz w:val="23"/>
          <w:szCs w:val="23"/>
        </w:rPr>
        <w:t xml:space="preserve">leaders 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a</w:t>
      </w:r>
      <w:r w:rsidRPr="00153CD0">
        <w:rPr>
          <w:rFonts w:ascii="Arial" w:eastAsia="Calibri" w:hAnsi="Arial" w:cs="Arial"/>
          <w:sz w:val="23"/>
          <w:szCs w:val="23"/>
        </w:rPr>
        <w:t>nd innovators.</w:t>
      </w:r>
    </w:p>
    <w:p w14:paraId="693925AC" w14:textId="77777777" w:rsidR="00AF16A2" w:rsidRPr="00153CD0" w:rsidRDefault="0027538A">
      <w:pPr>
        <w:ind w:left="460" w:right="1079" w:hanging="360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 xml:space="preserve">2.  </w:t>
      </w:r>
      <w:r w:rsidRPr="00153CD0">
        <w:rPr>
          <w:rFonts w:ascii="Arial" w:eastAsia="Calibri" w:hAnsi="Arial" w:cs="Arial"/>
          <w:spacing w:val="30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RPCN is recognized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 xml:space="preserve">as a 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c</w:t>
      </w:r>
      <w:r w:rsidRPr="00153CD0">
        <w:rPr>
          <w:rFonts w:ascii="Arial" w:eastAsia="Calibri" w:hAnsi="Arial" w:cs="Arial"/>
          <w:sz w:val="23"/>
          <w:szCs w:val="23"/>
        </w:rPr>
        <w:t>ommunity</w:t>
      </w:r>
      <w:r w:rsidRPr="00153CD0">
        <w:rPr>
          <w:rFonts w:ascii="Arial" w:eastAsia="Calibri" w:hAnsi="Arial" w:cs="Arial"/>
          <w:spacing w:val="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resource for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e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x</w:t>
      </w:r>
      <w:r w:rsidRPr="00153CD0">
        <w:rPr>
          <w:rFonts w:ascii="Arial" w:eastAsia="Calibri" w:hAnsi="Arial" w:cs="Arial"/>
          <w:sz w:val="23"/>
          <w:szCs w:val="23"/>
        </w:rPr>
        <w:t>ploring, e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m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e</w:t>
      </w:r>
      <w:r w:rsidRPr="00153CD0">
        <w:rPr>
          <w:rFonts w:ascii="Arial" w:eastAsia="Calibri" w:hAnsi="Arial" w:cs="Arial"/>
          <w:sz w:val="23"/>
          <w:szCs w:val="23"/>
        </w:rPr>
        <w:t>rging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and es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t</w:t>
      </w:r>
      <w:r w:rsidRPr="00153CD0">
        <w:rPr>
          <w:rFonts w:ascii="Arial" w:eastAsia="Calibri" w:hAnsi="Arial" w:cs="Arial"/>
          <w:sz w:val="23"/>
          <w:szCs w:val="23"/>
        </w:rPr>
        <w:t>ablished consultants.</w:t>
      </w:r>
    </w:p>
    <w:p w14:paraId="50672986" w14:textId="77777777" w:rsidR="00AF16A2" w:rsidRPr="00153CD0" w:rsidRDefault="0027538A">
      <w:pPr>
        <w:ind w:left="100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 xml:space="preserve">3.  </w:t>
      </w:r>
      <w:r w:rsidRPr="00153CD0">
        <w:rPr>
          <w:rFonts w:ascii="Arial" w:eastAsia="Calibri" w:hAnsi="Arial" w:cs="Arial"/>
          <w:spacing w:val="30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RPCN links busines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s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e</w:t>
      </w:r>
      <w:r w:rsidRPr="00153CD0">
        <w:rPr>
          <w:rFonts w:ascii="Arial" w:eastAsia="Calibri" w:hAnsi="Arial" w:cs="Arial"/>
          <w:sz w:val="23"/>
          <w:szCs w:val="23"/>
        </w:rPr>
        <w:t xml:space="preserve">s 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an</w:t>
      </w:r>
      <w:r w:rsidRPr="00153CD0">
        <w:rPr>
          <w:rFonts w:ascii="Arial" w:eastAsia="Calibri" w:hAnsi="Arial" w:cs="Arial"/>
          <w:sz w:val="23"/>
          <w:szCs w:val="23"/>
        </w:rPr>
        <w:t>d community organizati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o</w:t>
      </w:r>
      <w:r w:rsidRPr="00153CD0">
        <w:rPr>
          <w:rFonts w:ascii="Arial" w:eastAsia="Calibri" w:hAnsi="Arial" w:cs="Arial"/>
          <w:sz w:val="23"/>
          <w:szCs w:val="23"/>
        </w:rPr>
        <w:t>ns with skilled consultan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t</w:t>
      </w:r>
      <w:r w:rsidRPr="00153CD0">
        <w:rPr>
          <w:rFonts w:ascii="Arial" w:eastAsia="Calibri" w:hAnsi="Arial" w:cs="Arial"/>
          <w:sz w:val="23"/>
          <w:szCs w:val="23"/>
        </w:rPr>
        <w:t>s.</w:t>
      </w:r>
    </w:p>
    <w:p w14:paraId="20B0E50E" w14:textId="77777777" w:rsidR="00AF16A2" w:rsidRPr="00153CD0" w:rsidRDefault="0027538A">
      <w:pPr>
        <w:ind w:left="100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 xml:space="preserve">4.  </w:t>
      </w:r>
      <w:r w:rsidRPr="00153CD0">
        <w:rPr>
          <w:rFonts w:ascii="Arial" w:eastAsia="Calibri" w:hAnsi="Arial" w:cs="Arial"/>
          <w:spacing w:val="29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Members a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c</w:t>
      </w:r>
      <w:r w:rsidRPr="00153CD0">
        <w:rPr>
          <w:rFonts w:ascii="Arial" w:eastAsia="Calibri" w:hAnsi="Arial" w:cs="Arial"/>
          <w:sz w:val="23"/>
          <w:szCs w:val="23"/>
        </w:rPr>
        <w:t xml:space="preserve">hieve their 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a</w:t>
      </w:r>
      <w:r w:rsidRPr="00153CD0">
        <w:rPr>
          <w:rFonts w:ascii="Arial" w:eastAsia="Calibri" w:hAnsi="Arial" w:cs="Arial"/>
          <w:sz w:val="23"/>
          <w:szCs w:val="23"/>
        </w:rPr>
        <w:t>nnual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pr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o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f</w:t>
      </w:r>
      <w:r w:rsidRPr="00153CD0">
        <w:rPr>
          <w:rFonts w:ascii="Arial" w:eastAsia="Calibri" w:hAnsi="Arial" w:cs="Arial"/>
          <w:sz w:val="23"/>
          <w:szCs w:val="23"/>
        </w:rPr>
        <w:t>e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s</w:t>
      </w:r>
      <w:r w:rsidRPr="00153CD0">
        <w:rPr>
          <w:rFonts w:ascii="Arial" w:eastAsia="Calibri" w:hAnsi="Arial" w:cs="Arial"/>
          <w:sz w:val="23"/>
          <w:szCs w:val="23"/>
        </w:rPr>
        <w:t>sional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miles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t</w:t>
      </w:r>
      <w:r w:rsidRPr="00153CD0">
        <w:rPr>
          <w:rFonts w:ascii="Arial" w:eastAsia="Calibri" w:hAnsi="Arial" w:cs="Arial"/>
          <w:sz w:val="23"/>
          <w:szCs w:val="23"/>
        </w:rPr>
        <w:t>ones.</w:t>
      </w:r>
    </w:p>
    <w:p w14:paraId="3D5008BA" w14:textId="77777777" w:rsidR="00AF16A2" w:rsidRPr="00153CD0" w:rsidRDefault="00AF16A2">
      <w:pPr>
        <w:spacing w:line="200" w:lineRule="exact"/>
        <w:rPr>
          <w:rFonts w:ascii="Arial" w:hAnsi="Arial" w:cs="Arial"/>
        </w:rPr>
      </w:pPr>
    </w:p>
    <w:p w14:paraId="426B9BB7" w14:textId="77777777" w:rsidR="00AF16A2" w:rsidRPr="00153CD0" w:rsidRDefault="00AF16A2">
      <w:pPr>
        <w:spacing w:before="3" w:line="260" w:lineRule="exact"/>
        <w:rPr>
          <w:rFonts w:ascii="Arial" w:hAnsi="Arial" w:cs="Arial"/>
          <w:sz w:val="26"/>
          <w:szCs w:val="26"/>
        </w:rPr>
      </w:pPr>
    </w:p>
    <w:p w14:paraId="354194A5" w14:textId="77777777" w:rsidR="00AF16A2" w:rsidRPr="00D07278" w:rsidRDefault="0027538A">
      <w:pPr>
        <w:ind w:left="100"/>
        <w:rPr>
          <w:rFonts w:ascii="Arial" w:eastAsia="Calibri" w:hAnsi="Arial" w:cs="Arial"/>
          <w:sz w:val="23"/>
          <w:szCs w:val="23"/>
          <w:u w:val="single"/>
        </w:rPr>
      </w:pPr>
      <w:r w:rsidRPr="00D07278">
        <w:rPr>
          <w:rFonts w:ascii="Arial" w:eastAsia="Calibri" w:hAnsi="Arial" w:cs="Arial"/>
          <w:b/>
          <w:sz w:val="23"/>
          <w:szCs w:val="23"/>
          <w:u w:val="single"/>
        </w:rPr>
        <w:t>Str</w:t>
      </w:r>
      <w:r w:rsidRPr="00D07278">
        <w:rPr>
          <w:rFonts w:ascii="Arial" w:eastAsia="Calibri" w:hAnsi="Arial" w:cs="Arial"/>
          <w:b/>
          <w:spacing w:val="-1"/>
          <w:sz w:val="23"/>
          <w:szCs w:val="23"/>
          <w:u w:val="single"/>
        </w:rPr>
        <w:t>a</w:t>
      </w:r>
      <w:r w:rsidRPr="00D07278">
        <w:rPr>
          <w:rFonts w:ascii="Arial" w:eastAsia="Calibri" w:hAnsi="Arial" w:cs="Arial"/>
          <w:b/>
          <w:sz w:val="23"/>
          <w:szCs w:val="23"/>
          <w:u w:val="single"/>
        </w:rPr>
        <w:t>tegic O</w:t>
      </w:r>
      <w:r w:rsidRPr="00D07278">
        <w:rPr>
          <w:rFonts w:ascii="Arial" w:eastAsia="Calibri" w:hAnsi="Arial" w:cs="Arial"/>
          <w:b/>
          <w:spacing w:val="-1"/>
          <w:sz w:val="23"/>
          <w:szCs w:val="23"/>
          <w:u w:val="single"/>
        </w:rPr>
        <w:t>b</w:t>
      </w:r>
      <w:r w:rsidRPr="00D07278">
        <w:rPr>
          <w:rFonts w:ascii="Arial" w:eastAsia="Calibri" w:hAnsi="Arial" w:cs="Arial"/>
          <w:b/>
          <w:sz w:val="23"/>
          <w:szCs w:val="23"/>
          <w:u w:val="single"/>
        </w:rPr>
        <w:t>jecti</w:t>
      </w:r>
      <w:r w:rsidRPr="00D07278">
        <w:rPr>
          <w:rFonts w:ascii="Arial" w:eastAsia="Calibri" w:hAnsi="Arial" w:cs="Arial"/>
          <w:b/>
          <w:spacing w:val="-1"/>
          <w:sz w:val="23"/>
          <w:szCs w:val="23"/>
          <w:u w:val="single"/>
        </w:rPr>
        <w:t>v</w:t>
      </w:r>
      <w:r w:rsidRPr="00D07278">
        <w:rPr>
          <w:rFonts w:ascii="Arial" w:eastAsia="Calibri" w:hAnsi="Arial" w:cs="Arial"/>
          <w:b/>
          <w:sz w:val="23"/>
          <w:szCs w:val="23"/>
          <w:u w:val="single"/>
        </w:rPr>
        <w:t>es</w:t>
      </w:r>
    </w:p>
    <w:p w14:paraId="2FF05DA0" w14:textId="77777777" w:rsidR="00AF16A2" w:rsidRPr="00153CD0" w:rsidRDefault="00AF16A2">
      <w:pPr>
        <w:spacing w:before="14" w:line="280" w:lineRule="exact"/>
        <w:rPr>
          <w:rFonts w:ascii="Arial" w:hAnsi="Arial" w:cs="Arial"/>
          <w:sz w:val="28"/>
          <w:szCs w:val="28"/>
        </w:rPr>
      </w:pPr>
    </w:p>
    <w:p w14:paraId="33449B3E" w14:textId="77777777" w:rsidR="00AF16A2" w:rsidRPr="00153CD0" w:rsidRDefault="0027538A">
      <w:pPr>
        <w:ind w:left="460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hAnsi="Arial" w:cs="Arial"/>
          <w:w w:val="131"/>
          <w:sz w:val="23"/>
          <w:szCs w:val="23"/>
        </w:rPr>
        <w:t xml:space="preserve">•  </w:t>
      </w:r>
      <w:r w:rsidRPr="00153CD0">
        <w:rPr>
          <w:rFonts w:ascii="Arial" w:hAnsi="Arial" w:cs="Arial"/>
          <w:spacing w:val="28"/>
          <w:w w:val="13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Provide programs to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members to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he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l</w:t>
      </w:r>
      <w:r w:rsidRPr="00153CD0">
        <w:rPr>
          <w:rFonts w:ascii="Arial" w:eastAsia="Calibri" w:hAnsi="Arial" w:cs="Arial"/>
          <w:sz w:val="23"/>
          <w:szCs w:val="23"/>
        </w:rPr>
        <w:t>p them:</w:t>
      </w:r>
    </w:p>
    <w:p w14:paraId="6A046460" w14:textId="77777777" w:rsidR="00AF16A2" w:rsidRPr="00153CD0" w:rsidRDefault="0027538A">
      <w:pPr>
        <w:spacing w:line="280" w:lineRule="exact"/>
        <w:ind w:left="1180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ourier New" w:hAnsi="Arial" w:cs="Arial"/>
          <w:position w:val="1"/>
          <w:sz w:val="23"/>
          <w:szCs w:val="23"/>
        </w:rPr>
        <w:t>o</w:t>
      </w:r>
      <w:r w:rsidRPr="00153CD0">
        <w:rPr>
          <w:rFonts w:ascii="Arial" w:eastAsia="Courier New" w:hAnsi="Arial" w:cs="Arial"/>
          <w:spacing w:val="84"/>
          <w:position w:val="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position w:val="1"/>
          <w:sz w:val="23"/>
          <w:szCs w:val="23"/>
        </w:rPr>
        <w:t>run a busi</w:t>
      </w:r>
      <w:r w:rsidRPr="00153CD0">
        <w:rPr>
          <w:rFonts w:ascii="Arial" w:eastAsia="Calibri" w:hAnsi="Arial" w:cs="Arial"/>
          <w:spacing w:val="-1"/>
          <w:position w:val="1"/>
          <w:sz w:val="23"/>
          <w:szCs w:val="23"/>
        </w:rPr>
        <w:t>n</w:t>
      </w:r>
      <w:r w:rsidRPr="00153CD0">
        <w:rPr>
          <w:rFonts w:ascii="Arial" w:eastAsia="Calibri" w:hAnsi="Arial" w:cs="Arial"/>
          <w:position w:val="1"/>
          <w:sz w:val="23"/>
          <w:szCs w:val="23"/>
        </w:rPr>
        <w:t>ess,</w:t>
      </w:r>
    </w:p>
    <w:p w14:paraId="458BA252" w14:textId="77777777" w:rsidR="00AF16A2" w:rsidRPr="00153CD0" w:rsidRDefault="0027538A">
      <w:pPr>
        <w:spacing w:line="280" w:lineRule="exact"/>
        <w:ind w:left="1180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ourier New" w:hAnsi="Arial" w:cs="Arial"/>
          <w:position w:val="1"/>
          <w:sz w:val="23"/>
          <w:szCs w:val="23"/>
        </w:rPr>
        <w:t>o</w:t>
      </w:r>
      <w:r w:rsidRPr="00153CD0">
        <w:rPr>
          <w:rFonts w:ascii="Arial" w:eastAsia="Courier New" w:hAnsi="Arial" w:cs="Arial"/>
          <w:spacing w:val="84"/>
          <w:position w:val="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position w:val="1"/>
          <w:sz w:val="23"/>
          <w:szCs w:val="23"/>
        </w:rPr>
        <w:t>acqui</w:t>
      </w:r>
      <w:r w:rsidRPr="00153CD0">
        <w:rPr>
          <w:rFonts w:ascii="Arial" w:eastAsia="Calibri" w:hAnsi="Arial" w:cs="Arial"/>
          <w:spacing w:val="-1"/>
          <w:position w:val="1"/>
          <w:sz w:val="23"/>
          <w:szCs w:val="23"/>
        </w:rPr>
        <w:t>r</w:t>
      </w:r>
      <w:r w:rsidRPr="00153CD0">
        <w:rPr>
          <w:rFonts w:ascii="Arial" w:eastAsia="Calibri" w:hAnsi="Arial" w:cs="Arial"/>
          <w:position w:val="1"/>
          <w:sz w:val="23"/>
          <w:szCs w:val="23"/>
        </w:rPr>
        <w:t>e clients and</w:t>
      </w:r>
    </w:p>
    <w:p w14:paraId="18DF0FC3" w14:textId="77777777" w:rsidR="00AF16A2" w:rsidRPr="00153CD0" w:rsidRDefault="0027538A">
      <w:pPr>
        <w:spacing w:line="280" w:lineRule="exact"/>
        <w:ind w:left="1180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ourier New" w:hAnsi="Arial" w:cs="Arial"/>
          <w:position w:val="1"/>
          <w:sz w:val="23"/>
          <w:szCs w:val="23"/>
        </w:rPr>
        <w:t>o</w:t>
      </w:r>
      <w:r w:rsidRPr="00153CD0">
        <w:rPr>
          <w:rFonts w:ascii="Arial" w:eastAsia="Courier New" w:hAnsi="Arial" w:cs="Arial"/>
          <w:spacing w:val="84"/>
          <w:position w:val="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position w:val="1"/>
          <w:sz w:val="23"/>
          <w:szCs w:val="23"/>
        </w:rPr>
        <w:t>produ</w:t>
      </w:r>
      <w:r w:rsidRPr="00153CD0">
        <w:rPr>
          <w:rFonts w:ascii="Arial" w:eastAsia="Calibri" w:hAnsi="Arial" w:cs="Arial"/>
          <w:spacing w:val="-2"/>
          <w:position w:val="1"/>
          <w:sz w:val="23"/>
          <w:szCs w:val="23"/>
        </w:rPr>
        <w:t>c</w:t>
      </w:r>
      <w:r w:rsidRPr="00153CD0">
        <w:rPr>
          <w:rFonts w:ascii="Arial" w:eastAsia="Calibri" w:hAnsi="Arial" w:cs="Arial"/>
          <w:position w:val="1"/>
          <w:sz w:val="23"/>
          <w:szCs w:val="23"/>
        </w:rPr>
        <w:t>e re</w:t>
      </w:r>
      <w:r w:rsidRPr="00153CD0">
        <w:rPr>
          <w:rFonts w:ascii="Arial" w:eastAsia="Calibri" w:hAnsi="Arial" w:cs="Arial"/>
          <w:spacing w:val="-1"/>
          <w:position w:val="1"/>
          <w:sz w:val="23"/>
          <w:szCs w:val="23"/>
        </w:rPr>
        <w:t>s</w:t>
      </w:r>
      <w:r w:rsidRPr="00153CD0">
        <w:rPr>
          <w:rFonts w:ascii="Arial" w:eastAsia="Calibri" w:hAnsi="Arial" w:cs="Arial"/>
          <w:position w:val="1"/>
          <w:sz w:val="23"/>
          <w:szCs w:val="23"/>
        </w:rPr>
        <w:t>ults.</w:t>
      </w:r>
    </w:p>
    <w:p w14:paraId="406C7BDD" w14:textId="77777777" w:rsidR="00AF16A2" w:rsidRPr="00153CD0" w:rsidRDefault="00AF16A2">
      <w:pPr>
        <w:spacing w:before="7" w:line="280" w:lineRule="exact"/>
        <w:rPr>
          <w:rFonts w:ascii="Arial" w:hAnsi="Arial" w:cs="Arial"/>
          <w:sz w:val="28"/>
          <w:szCs w:val="28"/>
        </w:rPr>
      </w:pPr>
    </w:p>
    <w:p w14:paraId="1CD8A6D4" w14:textId="77777777" w:rsidR="00AF16A2" w:rsidRPr="00153CD0" w:rsidRDefault="0027538A">
      <w:pPr>
        <w:ind w:left="460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hAnsi="Arial" w:cs="Arial"/>
          <w:w w:val="131"/>
          <w:sz w:val="23"/>
          <w:szCs w:val="23"/>
        </w:rPr>
        <w:t xml:space="preserve">•  </w:t>
      </w:r>
      <w:r w:rsidRPr="00153CD0">
        <w:rPr>
          <w:rFonts w:ascii="Arial" w:hAnsi="Arial" w:cs="Arial"/>
          <w:spacing w:val="28"/>
          <w:w w:val="13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Develop a p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o</w:t>
      </w:r>
      <w:r w:rsidRPr="00153CD0">
        <w:rPr>
          <w:rFonts w:ascii="Arial" w:eastAsia="Calibri" w:hAnsi="Arial" w:cs="Arial"/>
          <w:sz w:val="23"/>
          <w:szCs w:val="23"/>
        </w:rPr>
        <w:t>werful RPCN brand.</w:t>
      </w:r>
    </w:p>
    <w:p w14:paraId="3E84C8D1" w14:textId="77777777" w:rsidR="00AF16A2" w:rsidRPr="00153CD0" w:rsidRDefault="00AF16A2">
      <w:pPr>
        <w:spacing w:before="13" w:line="280" w:lineRule="exact"/>
        <w:rPr>
          <w:rFonts w:ascii="Arial" w:hAnsi="Arial" w:cs="Arial"/>
          <w:sz w:val="28"/>
          <w:szCs w:val="28"/>
        </w:rPr>
      </w:pPr>
    </w:p>
    <w:p w14:paraId="0718BD71" w14:textId="77777777" w:rsidR="00AF16A2" w:rsidRPr="00153CD0" w:rsidRDefault="0027538A">
      <w:pPr>
        <w:ind w:left="460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hAnsi="Arial" w:cs="Arial"/>
          <w:w w:val="131"/>
          <w:sz w:val="23"/>
          <w:szCs w:val="23"/>
        </w:rPr>
        <w:t xml:space="preserve">•  </w:t>
      </w:r>
      <w:r w:rsidRPr="00153CD0">
        <w:rPr>
          <w:rFonts w:ascii="Arial" w:hAnsi="Arial" w:cs="Arial"/>
          <w:spacing w:val="28"/>
          <w:w w:val="13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 xml:space="preserve">Develop 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an</w:t>
      </w:r>
      <w:r w:rsidRPr="00153CD0">
        <w:rPr>
          <w:rFonts w:ascii="Arial" w:eastAsia="Calibri" w:hAnsi="Arial" w:cs="Arial"/>
          <w:sz w:val="23"/>
          <w:szCs w:val="23"/>
        </w:rPr>
        <w:t>d maintain strategic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allian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c</w:t>
      </w:r>
      <w:r w:rsidRPr="00153CD0">
        <w:rPr>
          <w:rFonts w:ascii="Arial" w:eastAsia="Calibri" w:hAnsi="Arial" w:cs="Arial"/>
          <w:sz w:val="23"/>
          <w:szCs w:val="23"/>
        </w:rPr>
        <w:t>es with other organizations.</w:t>
      </w:r>
    </w:p>
    <w:p w14:paraId="5B283E6A" w14:textId="77777777" w:rsidR="00AF16A2" w:rsidRPr="00153CD0" w:rsidRDefault="00AF16A2">
      <w:pPr>
        <w:spacing w:before="13" w:line="280" w:lineRule="exact"/>
        <w:rPr>
          <w:rFonts w:ascii="Arial" w:hAnsi="Arial" w:cs="Arial"/>
          <w:sz w:val="28"/>
          <w:szCs w:val="28"/>
        </w:rPr>
      </w:pPr>
    </w:p>
    <w:p w14:paraId="31EF4259" w14:textId="77777777" w:rsidR="00AF16A2" w:rsidRPr="00153CD0" w:rsidRDefault="0027538A">
      <w:pPr>
        <w:ind w:left="460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hAnsi="Arial" w:cs="Arial"/>
          <w:w w:val="131"/>
          <w:sz w:val="23"/>
          <w:szCs w:val="23"/>
        </w:rPr>
        <w:t xml:space="preserve">•  </w:t>
      </w:r>
      <w:r w:rsidRPr="00153CD0">
        <w:rPr>
          <w:rFonts w:ascii="Arial" w:hAnsi="Arial" w:cs="Arial"/>
          <w:spacing w:val="28"/>
          <w:w w:val="13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Create opp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o</w:t>
      </w:r>
      <w:r w:rsidRPr="00153CD0">
        <w:rPr>
          <w:rFonts w:ascii="Arial" w:eastAsia="Calibri" w:hAnsi="Arial" w:cs="Arial"/>
          <w:sz w:val="23"/>
          <w:szCs w:val="23"/>
        </w:rPr>
        <w:t>rtunities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for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members to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build pr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o</w:t>
      </w:r>
      <w:r w:rsidRPr="00153CD0">
        <w:rPr>
          <w:rFonts w:ascii="Arial" w:eastAsia="Calibri" w:hAnsi="Arial" w:cs="Arial"/>
          <w:sz w:val="23"/>
          <w:szCs w:val="23"/>
        </w:rPr>
        <w:t>fes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s</w:t>
      </w:r>
      <w:r w:rsidRPr="00153CD0">
        <w:rPr>
          <w:rFonts w:ascii="Arial" w:eastAsia="Calibri" w:hAnsi="Arial" w:cs="Arial"/>
          <w:sz w:val="23"/>
          <w:szCs w:val="23"/>
        </w:rPr>
        <w:t>ional relati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o</w:t>
      </w:r>
      <w:r w:rsidRPr="00153CD0">
        <w:rPr>
          <w:rFonts w:ascii="Arial" w:eastAsia="Calibri" w:hAnsi="Arial" w:cs="Arial"/>
          <w:sz w:val="23"/>
          <w:szCs w:val="23"/>
        </w:rPr>
        <w:t>nships.</w:t>
      </w:r>
    </w:p>
    <w:p w14:paraId="42D12201" w14:textId="77777777" w:rsidR="00AF16A2" w:rsidRPr="00153CD0" w:rsidRDefault="00AF16A2">
      <w:pPr>
        <w:spacing w:before="13" w:line="280" w:lineRule="exact"/>
        <w:rPr>
          <w:rFonts w:ascii="Arial" w:hAnsi="Arial" w:cs="Arial"/>
          <w:sz w:val="28"/>
          <w:szCs w:val="28"/>
        </w:rPr>
      </w:pPr>
    </w:p>
    <w:p w14:paraId="170A0F57" w14:textId="1BFBEC85" w:rsidR="00AF16A2" w:rsidRPr="00153CD0" w:rsidRDefault="0027538A" w:rsidP="00153CD0">
      <w:pPr>
        <w:ind w:left="460"/>
        <w:rPr>
          <w:rFonts w:ascii="Arial" w:hAnsi="Arial" w:cs="Arial"/>
          <w:sz w:val="28"/>
          <w:szCs w:val="28"/>
        </w:rPr>
      </w:pPr>
      <w:r w:rsidRPr="00153CD0">
        <w:rPr>
          <w:rFonts w:ascii="Arial" w:hAnsi="Arial" w:cs="Arial"/>
          <w:w w:val="131"/>
          <w:sz w:val="23"/>
          <w:szCs w:val="23"/>
        </w:rPr>
        <w:t xml:space="preserve">•  </w:t>
      </w:r>
      <w:r w:rsidRPr="00153CD0">
        <w:rPr>
          <w:rFonts w:ascii="Arial" w:hAnsi="Arial" w:cs="Arial"/>
          <w:spacing w:val="28"/>
          <w:w w:val="13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 xml:space="preserve">Showcase 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m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e</w:t>
      </w:r>
      <w:r w:rsidRPr="00153CD0">
        <w:rPr>
          <w:rFonts w:ascii="Arial" w:eastAsia="Calibri" w:hAnsi="Arial" w:cs="Arial"/>
          <w:sz w:val="23"/>
          <w:szCs w:val="23"/>
        </w:rPr>
        <w:t>mb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e</w:t>
      </w:r>
      <w:r w:rsidRPr="00153CD0">
        <w:rPr>
          <w:rFonts w:ascii="Arial" w:eastAsia="Calibri" w:hAnsi="Arial" w:cs="Arial"/>
          <w:sz w:val="23"/>
          <w:szCs w:val="23"/>
        </w:rPr>
        <w:t>r talent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and success.</w:t>
      </w:r>
    </w:p>
    <w:p w14:paraId="5655D316" w14:textId="77777777" w:rsidR="00AF16A2" w:rsidRPr="00153CD0" w:rsidRDefault="00AF16A2">
      <w:pPr>
        <w:spacing w:line="200" w:lineRule="exact"/>
        <w:rPr>
          <w:rFonts w:ascii="Arial" w:hAnsi="Arial" w:cs="Arial"/>
        </w:rPr>
      </w:pPr>
    </w:p>
    <w:p w14:paraId="358FD586" w14:textId="77777777" w:rsidR="00AF16A2" w:rsidRPr="00153CD0" w:rsidRDefault="0027538A">
      <w:pPr>
        <w:tabs>
          <w:tab w:val="left" w:pos="820"/>
        </w:tabs>
        <w:spacing w:line="258" w:lineRule="auto"/>
        <w:ind w:left="820" w:right="805" w:hanging="360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hAnsi="Arial" w:cs="Arial"/>
          <w:w w:val="131"/>
          <w:sz w:val="23"/>
          <w:szCs w:val="23"/>
        </w:rPr>
        <w:t>•</w:t>
      </w:r>
      <w:r w:rsidRPr="00153CD0">
        <w:rPr>
          <w:rFonts w:ascii="Arial" w:hAnsi="Arial" w:cs="Arial"/>
          <w:sz w:val="23"/>
          <w:szCs w:val="23"/>
        </w:rPr>
        <w:tab/>
      </w:r>
      <w:r w:rsidRPr="00153CD0">
        <w:rPr>
          <w:rFonts w:ascii="Arial" w:eastAsia="Calibri" w:hAnsi="Arial" w:cs="Arial"/>
          <w:sz w:val="23"/>
          <w:szCs w:val="23"/>
        </w:rPr>
        <w:t>Continue to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link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busines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s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e</w:t>
      </w:r>
      <w:r w:rsidRPr="00153CD0">
        <w:rPr>
          <w:rFonts w:ascii="Arial" w:eastAsia="Calibri" w:hAnsi="Arial" w:cs="Arial"/>
          <w:sz w:val="23"/>
          <w:szCs w:val="23"/>
        </w:rPr>
        <w:t>s and co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m</w:t>
      </w:r>
      <w:r w:rsidRPr="00153CD0">
        <w:rPr>
          <w:rFonts w:ascii="Arial" w:eastAsia="Calibri" w:hAnsi="Arial" w:cs="Arial"/>
          <w:sz w:val="23"/>
          <w:szCs w:val="23"/>
        </w:rPr>
        <w:t>munity organizations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with skilled consultants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 xml:space="preserve">to contribute 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t</w:t>
      </w:r>
      <w:r w:rsidRPr="00153CD0">
        <w:rPr>
          <w:rFonts w:ascii="Arial" w:eastAsia="Calibri" w:hAnsi="Arial" w:cs="Arial"/>
          <w:sz w:val="23"/>
          <w:szCs w:val="23"/>
        </w:rPr>
        <w:t>o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economic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growth.</w:t>
      </w:r>
    </w:p>
    <w:p w14:paraId="12E4299B" w14:textId="06E57C54" w:rsidR="00F601C6" w:rsidRPr="00153CD0" w:rsidRDefault="007F7A11" w:rsidP="00153CD0">
      <w:pPr>
        <w:pStyle w:val="ListParagraph"/>
        <w:numPr>
          <w:ilvl w:val="0"/>
          <w:numId w:val="5"/>
        </w:numPr>
        <w:tabs>
          <w:tab w:val="left" w:pos="820"/>
        </w:tabs>
        <w:spacing w:line="258" w:lineRule="auto"/>
        <w:ind w:right="805"/>
        <w:rPr>
          <w:rFonts w:ascii="Arial" w:eastAsia="Calibri" w:hAnsi="Arial" w:cs="Arial"/>
          <w:sz w:val="23"/>
          <w:szCs w:val="23"/>
        </w:rPr>
        <w:sectPr w:rsidR="00F601C6" w:rsidRPr="00153CD0">
          <w:pgSz w:w="12240" w:h="15840"/>
          <w:pgMar w:top="1440" w:right="1380" w:bottom="280" w:left="1340" w:header="720" w:footer="720" w:gutter="0"/>
          <w:cols w:space="720"/>
        </w:sectPr>
      </w:pPr>
      <w:r w:rsidRPr="00153CD0">
        <w:rPr>
          <w:rFonts w:ascii="Arial" w:eastAsia="Calibri" w:hAnsi="Arial" w:cs="Arial"/>
          <w:sz w:val="23"/>
          <w:szCs w:val="23"/>
        </w:rPr>
        <w:t>Expand geographic reach of RPCN.</w:t>
      </w:r>
    </w:p>
    <w:p w14:paraId="69FF4A0C" w14:textId="2F4DC1B6" w:rsidR="00AF16A2" w:rsidRPr="007C2241" w:rsidRDefault="0027538A">
      <w:pPr>
        <w:spacing w:before="58"/>
        <w:ind w:left="120"/>
        <w:rPr>
          <w:rFonts w:ascii="Arial" w:eastAsia="Calibri" w:hAnsi="Arial" w:cs="Arial"/>
          <w:sz w:val="23"/>
          <w:szCs w:val="23"/>
          <w:u w:val="single"/>
        </w:rPr>
      </w:pPr>
      <w:r w:rsidRPr="007C2241">
        <w:rPr>
          <w:rFonts w:ascii="Arial" w:eastAsia="Calibri" w:hAnsi="Arial" w:cs="Arial"/>
          <w:b/>
          <w:sz w:val="23"/>
          <w:szCs w:val="23"/>
          <w:u w:val="single"/>
        </w:rPr>
        <w:lastRenderedPageBreak/>
        <w:t>201</w:t>
      </w:r>
      <w:r w:rsidR="00A40491" w:rsidRPr="007C2241">
        <w:rPr>
          <w:rFonts w:ascii="Arial" w:eastAsia="Calibri" w:hAnsi="Arial" w:cs="Arial"/>
          <w:b/>
          <w:sz w:val="23"/>
          <w:szCs w:val="23"/>
          <w:u w:val="single"/>
        </w:rPr>
        <w:t>5</w:t>
      </w:r>
      <w:r w:rsidRPr="007C2241">
        <w:rPr>
          <w:rFonts w:ascii="Cambria Math" w:eastAsia="Calibri" w:hAnsi="Cambria Math" w:cs="Cambria Math"/>
          <w:b/>
          <w:sz w:val="23"/>
          <w:szCs w:val="23"/>
          <w:u w:val="single"/>
        </w:rPr>
        <w:t>‐</w:t>
      </w:r>
      <w:r w:rsidRPr="007C2241">
        <w:rPr>
          <w:rFonts w:ascii="Arial" w:eastAsia="Calibri" w:hAnsi="Arial" w:cs="Arial"/>
          <w:b/>
          <w:sz w:val="23"/>
          <w:szCs w:val="23"/>
          <w:u w:val="single"/>
        </w:rPr>
        <w:t>201</w:t>
      </w:r>
      <w:r w:rsidR="00A40491" w:rsidRPr="007C2241">
        <w:rPr>
          <w:rFonts w:ascii="Arial" w:eastAsia="Calibri" w:hAnsi="Arial" w:cs="Arial"/>
          <w:b/>
          <w:sz w:val="23"/>
          <w:szCs w:val="23"/>
          <w:u w:val="single"/>
        </w:rPr>
        <w:t>6</w:t>
      </w:r>
      <w:r w:rsidR="00D07278" w:rsidRPr="007C2241">
        <w:rPr>
          <w:rFonts w:ascii="Arial" w:eastAsia="Calibri" w:hAnsi="Arial" w:cs="Arial"/>
          <w:b/>
          <w:sz w:val="23"/>
          <w:szCs w:val="23"/>
          <w:u w:val="single"/>
        </w:rPr>
        <w:t xml:space="preserve"> </w:t>
      </w:r>
      <w:r w:rsidRPr="007C2241">
        <w:rPr>
          <w:rFonts w:ascii="Arial" w:eastAsia="Calibri" w:hAnsi="Arial" w:cs="Arial"/>
          <w:b/>
          <w:sz w:val="23"/>
          <w:szCs w:val="23"/>
          <w:u w:val="single"/>
        </w:rPr>
        <w:t>Priorities</w:t>
      </w:r>
      <w:r w:rsidRPr="007C2241">
        <w:rPr>
          <w:rFonts w:ascii="Arial" w:eastAsia="Calibri" w:hAnsi="Arial" w:cs="Arial"/>
          <w:sz w:val="23"/>
          <w:szCs w:val="23"/>
          <w:u w:val="single"/>
        </w:rPr>
        <w:t>:</w:t>
      </w:r>
    </w:p>
    <w:p w14:paraId="01C89C6F" w14:textId="77777777" w:rsidR="00AF16A2" w:rsidRPr="00153CD0" w:rsidRDefault="00AF16A2">
      <w:pPr>
        <w:spacing w:before="1" w:line="280" w:lineRule="exact"/>
        <w:rPr>
          <w:rFonts w:ascii="Arial" w:hAnsi="Arial" w:cs="Arial"/>
          <w:sz w:val="28"/>
          <w:szCs w:val="28"/>
        </w:rPr>
      </w:pPr>
    </w:p>
    <w:p w14:paraId="0825FB49" w14:textId="3813864C" w:rsidR="0027538A" w:rsidRPr="00153CD0" w:rsidRDefault="0027538A" w:rsidP="00153CD0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Update</w:t>
      </w:r>
      <w:r w:rsidRPr="00153CD0">
        <w:rPr>
          <w:rFonts w:ascii="Arial" w:eastAsia="Calibri" w:hAnsi="Arial" w:cs="Arial"/>
          <w:spacing w:val="1"/>
          <w:sz w:val="23"/>
          <w:szCs w:val="23"/>
        </w:rPr>
        <w:t xml:space="preserve"> t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h</w:t>
      </w:r>
      <w:r w:rsidRPr="00153CD0">
        <w:rPr>
          <w:rFonts w:ascii="Arial" w:eastAsia="Calibri" w:hAnsi="Arial" w:cs="Arial"/>
          <w:sz w:val="23"/>
          <w:szCs w:val="23"/>
        </w:rPr>
        <w:t>e RPCN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webs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it</w:t>
      </w:r>
      <w:r w:rsidRPr="00153CD0">
        <w:rPr>
          <w:rFonts w:ascii="Arial" w:eastAsia="Calibri" w:hAnsi="Arial" w:cs="Arial"/>
          <w:sz w:val="23"/>
          <w:szCs w:val="23"/>
        </w:rPr>
        <w:t>e.</w:t>
      </w:r>
    </w:p>
    <w:p w14:paraId="2F316C62" w14:textId="0A6C1FB7" w:rsidR="00647342" w:rsidRPr="00153CD0" w:rsidRDefault="00647342" w:rsidP="00153CD0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 xml:space="preserve">Implement marketing 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an</w:t>
      </w:r>
      <w:r w:rsidRPr="00153CD0">
        <w:rPr>
          <w:rFonts w:ascii="Arial" w:eastAsia="Calibri" w:hAnsi="Arial" w:cs="Arial"/>
          <w:sz w:val="23"/>
          <w:szCs w:val="23"/>
        </w:rPr>
        <w:t>d communication s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t</w:t>
      </w:r>
      <w:r w:rsidRPr="00153CD0">
        <w:rPr>
          <w:rFonts w:ascii="Arial" w:eastAsia="Calibri" w:hAnsi="Arial" w:cs="Arial"/>
          <w:sz w:val="23"/>
          <w:szCs w:val="23"/>
        </w:rPr>
        <w:t xml:space="preserve">rategies 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t</w:t>
      </w:r>
      <w:r w:rsidRPr="00153CD0">
        <w:rPr>
          <w:rFonts w:ascii="Arial" w:eastAsia="Calibri" w:hAnsi="Arial" w:cs="Arial"/>
          <w:sz w:val="23"/>
          <w:szCs w:val="23"/>
        </w:rPr>
        <w:t>o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pro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m</w:t>
      </w:r>
      <w:r w:rsidRPr="00153CD0">
        <w:rPr>
          <w:rFonts w:ascii="Arial" w:eastAsia="Calibri" w:hAnsi="Arial" w:cs="Arial"/>
          <w:sz w:val="23"/>
          <w:szCs w:val="23"/>
        </w:rPr>
        <w:t>ote RPCN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a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n</w:t>
      </w:r>
      <w:r w:rsidRPr="00153CD0">
        <w:rPr>
          <w:rFonts w:ascii="Arial" w:eastAsia="Calibri" w:hAnsi="Arial" w:cs="Arial"/>
          <w:sz w:val="23"/>
          <w:szCs w:val="23"/>
        </w:rPr>
        <w:t>d its members.</w:t>
      </w:r>
    </w:p>
    <w:p w14:paraId="7DEA0D90" w14:textId="02570D04" w:rsidR="00647342" w:rsidRPr="00153CD0" w:rsidRDefault="00647342" w:rsidP="00153CD0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Continue to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focus on RPCN’s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“Lear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n</w:t>
      </w:r>
      <w:r w:rsidRPr="00153CD0">
        <w:rPr>
          <w:rFonts w:ascii="Cambria Math" w:eastAsia="Calibri" w:hAnsi="Cambria Math" w:cs="Cambria Math"/>
          <w:spacing w:val="-1"/>
          <w:sz w:val="23"/>
          <w:szCs w:val="23"/>
        </w:rPr>
        <w:t>‐</w:t>
      </w:r>
      <w:r w:rsidRPr="00153CD0">
        <w:rPr>
          <w:rFonts w:ascii="Arial" w:eastAsia="Calibri" w:hAnsi="Arial" w:cs="Arial"/>
          <w:sz w:val="23"/>
          <w:szCs w:val="23"/>
        </w:rPr>
        <w:t>f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r</w:t>
      </w:r>
      <w:r w:rsidRPr="00153CD0">
        <w:rPr>
          <w:rFonts w:ascii="Arial" w:eastAsia="Calibri" w:hAnsi="Arial" w:cs="Arial"/>
          <w:sz w:val="23"/>
          <w:szCs w:val="23"/>
        </w:rPr>
        <w:t>o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m</w:t>
      </w:r>
      <w:r w:rsidRPr="00153CD0">
        <w:rPr>
          <w:rFonts w:ascii="Cambria Math" w:eastAsia="Calibri" w:hAnsi="Cambria Math" w:cs="Cambria Math"/>
          <w:sz w:val="23"/>
          <w:szCs w:val="23"/>
        </w:rPr>
        <w:t>‐</w:t>
      </w:r>
      <w:r w:rsidRPr="00153CD0">
        <w:rPr>
          <w:rFonts w:ascii="Arial" w:eastAsia="Calibri" w:hAnsi="Arial" w:cs="Arial"/>
          <w:sz w:val="23"/>
          <w:szCs w:val="23"/>
        </w:rPr>
        <w:t>th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e</w:t>
      </w:r>
      <w:r w:rsidRPr="00153CD0">
        <w:rPr>
          <w:rFonts w:ascii="Cambria Math" w:eastAsia="Calibri" w:hAnsi="Cambria Math" w:cs="Cambria Math"/>
          <w:sz w:val="23"/>
          <w:szCs w:val="23"/>
        </w:rPr>
        <w:t>‐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B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e</w:t>
      </w:r>
      <w:r w:rsidRPr="00153CD0">
        <w:rPr>
          <w:rFonts w:ascii="Arial" w:eastAsia="Calibri" w:hAnsi="Arial" w:cs="Arial"/>
          <w:sz w:val="23"/>
          <w:szCs w:val="23"/>
        </w:rPr>
        <w:t>st”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approach that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teaches RPCN members how to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be successful consult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a</w:t>
      </w:r>
      <w:r w:rsidRPr="00153CD0">
        <w:rPr>
          <w:rFonts w:ascii="Arial" w:eastAsia="Calibri" w:hAnsi="Arial" w:cs="Arial"/>
          <w:sz w:val="23"/>
          <w:szCs w:val="23"/>
        </w:rPr>
        <w:t>nts.</w:t>
      </w:r>
    </w:p>
    <w:p w14:paraId="2A056A57" w14:textId="25A6B7C2" w:rsidR="00AF16A2" w:rsidRPr="00153CD0" w:rsidRDefault="0027538A" w:rsidP="00153CD0">
      <w:pPr>
        <w:pStyle w:val="ListParagraph"/>
        <w:numPr>
          <w:ilvl w:val="0"/>
          <w:numId w:val="2"/>
        </w:numPr>
        <w:ind w:right="116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Focus on creating opportunities</w:t>
      </w:r>
      <w:r w:rsidRPr="00153CD0">
        <w:rPr>
          <w:rFonts w:ascii="Arial" w:eastAsia="Calibri" w:hAnsi="Arial" w:cs="Arial"/>
          <w:spacing w:val="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for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membe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r</w:t>
      </w:r>
      <w:r w:rsidRPr="00153CD0">
        <w:rPr>
          <w:rFonts w:ascii="Arial" w:eastAsia="Calibri" w:hAnsi="Arial" w:cs="Arial"/>
          <w:sz w:val="23"/>
          <w:szCs w:val="23"/>
        </w:rPr>
        <w:t xml:space="preserve">s 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t</w:t>
      </w:r>
      <w:r w:rsidRPr="00153CD0">
        <w:rPr>
          <w:rFonts w:ascii="Arial" w:eastAsia="Calibri" w:hAnsi="Arial" w:cs="Arial"/>
          <w:sz w:val="23"/>
          <w:szCs w:val="23"/>
        </w:rPr>
        <w:t>o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build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relationships with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clients and other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me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m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b</w:t>
      </w:r>
      <w:r w:rsidRPr="00153CD0">
        <w:rPr>
          <w:rFonts w:ascii="Arial" w:eastAsia="Calibri" w:hAnsi="Arial" w:cs="Arial"/>
          <w:sz w:val="23"/>
          <w:szCs w:val="23"/>
        </w:rPr>
        <w:t>er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s</w:t>
      </w:r>
      <w:r w:rsidRPr="00153CD0">
        <w:rPr>
          <w:rFonts w:ascii="Arial" w:eastAsia="Calibri" w:hAnsi="Arial" w:cs="Arial"/>
          <w:sz w:val="23"/>
          <w:szCs w:val="23"/>
        </w:rPr>
        <w:t>.</w:t>
      </w:r>
    </w:p>
    <w:p w14:paraId="2CCD474A" w14:textId="18F5A0AD" w:rsidR="00AF16A2" w:rsidRPr="00153CD0" w:rsidRDefault="0027538A" w:rsidP="00153CD0">
      <w:pPr>
        <w:pStyle w:val="ListParagraph"/>
        <w:numPr>
          <w:ilvl w:val="0"/>
          <w:numId w:val="2"/>
        </w:numPr>
        <w:ind w:right="472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Prepare fo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r</w:t>
      </w:r>
      <w:r w:rsidRPr="00153CD0">
        <w:rPr>
          <w:rFonts w:ascii="Arial" w:eastAsia="Calibri" w:hAnsi="Arial" w:cs="Arial"/>
          <w:sz w:val="23"/>
          <w:szCs w:val="23"/>
        </w:rPr>
        <w:t>, and conduct,</w:t>
      </w:r>
      <w:r w:rsidRPr="00153CD0">
        <w:rPr>
          <w:rFonts w:ascii="Arial" w:eastAsia="Calibri" w:hAnsi="Arial" w:cs="Arial"/>
          <w:spacing w:val="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an RPCN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Boot Cam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p</w:t>
      </w:r>
      <w:r w:rsidRPr="00153CD0">
        <w:rPr>
          <w:rFonts w:ascii="Arial" w:eastAsia="Calibri" w:hAnsi="Arial" w:cs="Arial"/>
          <w:spacing w:val="1"/>
          <w:sz w:val="23"/>
          <w:szCs w:val="23"/>
        </w:rPr>
        <w:t xml:space="preserve"> and/</w:t>
      </w:r>
      <w:r w:rsidR="007C2241" w:rsidRPr="00153CD0">
        <w:rPr>
          <w:rFonts w:ascii="Arial" w:eastAsia="Calibri" w:hAnsi="Arial" w:cs="Arial"/>
          <w:spacing w:val="1"/>
          <w:sz w:val="23"/>
          <w:szCs w:val="23"/>
        </w:rPr>
        <w:t>or</w:t>
      </w:r>
      <w:r w:rsidR="007C2241" w:rsidRPr="00153CD0">
        <w:rPr>
          <w:rFonts w:ascii="Arial" w:eastAsia="Calibri" w:hAnsi="Arial" w:cs="Arial"/>
          <w:sz w:val="23"/>
          <w:szCs w:val="23"/>
        </w:rPr>
        <w:t xml:space="preserve"> Conference</w:t>
      </w:r>
      <w:r w:rsidRPr="00153CD0">
        <w:rPr>
          <w:rFonts w:ascii="Arial" w:eastAsia="Calibri" w:hAnsi="Arial" w:cs="Arial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an</w:t>
      </w:r>
      <w:r w:rsidRPr="00153CD0">
        <w:rPr>
          <w:rFonts w:ascii="Arial" w:eastAsia="Calibri" w:hAnsi="Arial" w:cs="Arial"/>
          <w:sz w:val="23"/>
          <w:szCs w:val="23"/>
        </w:rPr>
        <w:t>d TrendTa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l</w:t>
      </w:r>
      <w:r w:rsidRPr="00153CD0">
        <w:rPr>
          <w:rFonts w:ascii="Arial" w:eastAsia="Calibri" w:hAnsi="Arial" w:cs="Arial"/>
          <w:sz w:val="23"/>
          <w:szCs w:val="23"/>
        </w:rPr>
        <w:t>ks on an ongoing bas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i</w:t>
      </w:r>
      <w:r w:rsidRPr="00153CD0">
        <w:rPr>
          <w:rFonts w:ascii="Arial" w:eastAsia="Calibri" w:hAnsi="Arial" w:cs="Arial"/>
          <w:sz w:val="23"/>
          <w:szCs w:val="23"/>
        </w:rPr>
        <w:t>s.</w:t>
      </w:r>
    </w:p>
    <w:p w14:paraId="5A349C23" w14:textId="77777777" w:rsidR="0027538A" w:rsidRPr="00153CD0" w:rsidRDefault="0027538A" w:rsidP="00153CD0">
      <w:pPr>
        <w:pStyle w:val="ListParagraph"/>
        <w:numPr>
          <w:ilvl w:val="1"/>
          <w:numId w:val="2"/>
        </w:numPr>
        <w:ind w:right="472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Build a calendar which balances our programs throughout the year.</w:t>
      </w:r>
    </w:p>
    <w:p w14:paraId="2F56E064" w14:textId="1EC94249" w:rsidR="00AF16A2" w:rsidRPr="00153CD0" w:rsidRDefault="0027538A" w:rsidP="00153CD0">
      <w:pPr>
        <w:pStyle w:val="ListParagraph"/>
        <w:numPr>
          <w:ilvl w:val="0"/>
          <w:numId w:val="2"/>
        </w:numPr>
        <w:spacing w:line="280" w:lineRule="exact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position w:val="1"/>
          <w:sz w:val="23"/>
          <w:szCs w:val="23"/>
        </w:rPr>
        <w:t>Gather objective evidence of our organizational performance vs our stated vision and mission. Consider:</w:t>
      </w:r>
    </w:p>
    <w:p w14:paraId="32EB2D40" w14:textId="77777777" w:rsidR="00632FE1" w:rsidRPr="00153CD0" w:rsidRDefault="00632FE1" w:rsidP="00153CD0">
      <w:pPr>
        <w:pStyle w:val="ListParagraph"/>
        <w:numPr>
          <w:ilvl w:val="1"/>
          <w:numId w:val="2"/>
        </w:numPr>
        <w:tabs>
          <w:tab w:val="left" w:pos="480"/>
        </w:tabs>
        <w:spacing w:before="14" w:line="280" w:lineRule="exact"/>
        <w:ind w:right="653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Survey me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m</w:t>
      </w:r>
      <w:r w:rsidRPr="00153CD0">
        <w:rPr>
          <w:rFonts w:ascii="Arial" w:eastAsia="Calibri" w:hAnsi="Arial" w:cs="Arial"/>
          <w:sz w:val="23"/>
          <w:szCs w:val="23"/>
        </w:rPr>
        <w:t>bers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a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n</w:t>
      </w:r>
      <w:r w:rsidRPr="00153CD0">
        <w:rPr>
          <w:rFonts w:ascii="Arial" w:eastAsia="Calibri" w:hAnsi="Arial" w:cs="Arial"/>
          <w:sz w:val="23"/>
          <w:szCs w:val="23"/>
        </w:rPr>
        <w:t>nual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l</w:t>
      </w:r>
      <w:r w:rsidRPr="00153CD0">
        <w:rPr>
          <w:rFonts w:ascii="Arial" w:eastAsia="Calibri" w:hAnsi="Arial" w:cs="Arial"/>
          <w:sz w:val="23"/>
          <w:szCs w:val="23"/>
        </w:rPr>
        <w:t>y to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determ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i</w:t>
      </w:r>
      <w:r w:rsidRPr="00153CD0">
        <w:rPr>
          <w:rFonts w:ascii="Arial" w:eastAsia="Calibri" w:hAnsi="Arial" w:cs="Arial"/>
          <w:sz w:val="23"/>
          <w:szCs w:val="23"/>
        </w:rPr>
        <w:t>ne if RPCN is contributing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to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members’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 xml:space="preserve">needs and 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 xml:space="preserve">to </w:t>
      </w:r>
      <w:r w:rsidRPr="00153CD0">
        <w:rPr>
          <w:rFonts w:ascii="Arial" w:eastAsia="Calibri" w:hAnsi="Arial" w:cs="Arial"/>
          <w:sz w:val="23"/>
          <w:szCs w:val="23"/>
        </w:rPr>
        <w:t xml:space="preserve">continue 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un</w:t>
      </w:r>
      <w:r w:rsidRPr="00153CD0">
        <w:rPr>
          <w:rFonts w:ascii="Arial" w:eastAsia="Calibri" w:hAnsi="Arial" w:cs="Arial"/>
          <w:sz w:val="23"/>
          <w:szCs w:val="23"/>
        </w:rPr>
        <w:t>dersta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n</w:t>
      </w:r>
      <w:r w:rsidRPr="00153CD0">
        <w:rPr>
          <w:rFonts w:ascii="Arial" w:eastAsia="Calibri" w:hAnsi="Arial" w:cs="Arial"/>
          <w:sz w:val="23"/>
          <w:szCs w:val="23"/>
        </w:rPr>
        <w:t>ding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the current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business status and success of members.</w:t>
      </w:r>
    </w:p>
    <w:p w14:paraId="0333D0B0" w14:textId="76BF7A07" w:rsidR="00632FE1" w:rsidRPr="00153CD0" w:rsidRDefault="00632FE1" w:rsidP="00153CD0">
      <w:pPr>
        <w:pStyle w:val="ListParagraph"/>
        <w:numPr>
          <w:ilvl w:val="1"/>
          <w:numId w:val="2"/>
        </w:numPr>
        <w:spacing w:line="280" w:lineRule="exact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 xml:space="preserve">Survey the business 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a</w:t>
      </w:r>
      <w:r w:rsidRPr="00153CD0">
        <w:rPr>
          <w:rFonts w:ascii="Arial" w:eastAsia="Calibri" w:hAnsi="Arial" w:cs="Arial"/>
          <w:sz w:val="23"/>
          <w:szCs w:val="23"/>
        </w:rPr>
        <w:t>nd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non</w:t>
      </w:r>
      <w:r w:rsidRPr="00153CD0">
        <w:rPr>
          <w:rFonts w:ascii="Cambria Math" w:eastAsia="Calibri" w:hAnsi="Cambria Math" w:cs="Cambria Math"/>
          <w:sz w:val="23"/>
          <w:szCs w:val="23"/>
        </w:rPr>
        <w:t>‐</w:t>
      </w:r>
      <w:r w:rsidRPr="00153CD0">
        <w:rPr>
          <w:rFonts w:ascii="Arial" w:eastAsia="Calibri" w:hAnsi="Arial" w:cs="Arial"/>
          <w:sz w:val="23"/>
          <w:szCs w:val="23"/>
        </w:rPr>
        <w:t>pr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o</w:t>
      </w:r>
      <w:r w:rsidRPr="00153CD0">
        <w:rPr>
          <w:rFonts w:ascii="Arial" w:eastAsia="Calibri" w:hAnsi="Arial" w:cs="Arial"/>
          <w:sz w:val="23"/>
          <w:szCs w:val="23"/>
        </w:rPr>
        <w:t>fit communities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b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i</w:t>
      </w:r>
      <w:r w:rsidRPr="00153CD0">
        <w:rPr>
          <w:rFonts w:ascii="Arial" w:eastAsia="Calibri" w:hAnsi="Arial" w:cs="Arial"/>
          <w:sz w:val="23"/>
          <w:szCs w:val="23"/>
        </w:rPr>
        <w:t>ennial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l</w:t>
      </w:r>
      <w:r w:rsidRPr="00153CD0">
        <w:rPr>
          <w:rFonts w:ascii="Arial" w:eastAsia="Calibri" w:hAnsi="Arial" w:cs="Arial"/>
          <w:sz w:val="23"/>
          <w:szCs w:val="23"/>
        </w:rPr>
        <w:t>y (once e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v</w:t>
      </w:r>
      <w:r w:rsidRPr="00153CD0">
        <w:rPr>
          <w:rFonts w:ascii="Arial" w:eastAsia="Calibri" w:hAnsi="Arial" w:cs="Arial"/>
          <w:sz w:val="23"/>
          <w:szCs w:val="23"/>
        </w:rPr>
        <w:t xml:space="preserve">ery 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othe</w:t>
      </w:r>
      <w:r w:rsidRPr="00153CD0">
        <w:rPr>
          <w:rFonts w:ascii="Arial" w:eastAsia="Calibri" w:hAnsi="Arial" w:cs="Arial"/>
          <w:sz w:val="23"/>
          <w:szCs w:val="23"/>
        </w:rPr>
        <w:t>r year)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to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obtain evi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d</w:t>
      </w:r>
      <w:r w:rsidRPr="00153CD0">
        <w:rPr>
          <w:rFonts w:ascii="Arial" w:eastAsia="Calibri" w:hAnsi="Arial" w:cs="Arial"/>
          <w:sz w:val="23"/>
          <w:szCs w:val="23"/>
        </w:rPr>
        <w:t>en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c</w:t>
      </w:r>
      <w:r w:rsidRPr="00153CD0">
        <w:rPr>
          <w:rFonts w:ascii="Arial" w:eastAsia="Calibri" w:hAnsi="Arial" w:cs="Arial"/>
          <w:sz w:val="23"/>
          <w:szCs w:val="23"/>
        </w:rPr>
        <w:t>e of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outcomes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success</w:t>
      </w:r>
    </w:p>
    <w:p w14:paraId="70D9063B" w14:textId="7BAD0896" w:rsidR="00BF008D" w:rsidRPr="00153CD0" w:rsidRDefault="00BF008D" w:rsidP="00153CD0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Create new alliances in key areas of need</w:t>
      </w:r>
    </w:p>
    <w:p w14:paraId="50D0F753" w14:textId="37F3CEEC" w:rsidR="00BF008D" w:rsidRPr="00153CD0" w:rsidRDefault="00BF008D" w:rsidP="00153CD0">
      <w:pPr>
        <w:pStyle w:val="ListParagraph"/>
        <w:numPr>
          <w:ilvl w:val="1"/>
          <w:numId w:val="2"/>
        </w:numPr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Increasing exposure to the business community</w:t>
      </w:r>
    </w:p>
    <w:p w14:paraId="3468EA5D" w14:textId="1F56051C" w:rsidR="00BF008D" w:rsidRPr="00153CD0" w:rsidRDefault="00BF008D" w:rsidP="00153CD0">
      <w:pPr>
        <w:pStyle w:val="ListParagraph"/>
        <w:numPr>
          <w:ilvl w:val="1"/>
          <w:numId w:val="2"/>
        </w:numPr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Increasing diversity in the organization.</w:t>
      </w:r>
    </w:p>
    <w:p w14:paraId="55080D3E" w14:textId="77777777" w:rsidR="00AF16A2" w:rsidRPr="00153CD0" w:rsidRDefault="00AF16A2">
      <w:pPr>
        <w:spacing w:before="1" w:line="280" w:lineRule="exact"/>
        <w:rPr>
          <w:rFonts w:ascii="Arial" w:hAnsi="Arial" w:cs="Arial"/>
          <w:sz w:val="28"/>
          <w:szCs w:val="28"/>
        </w:rPr>
      </w:pPr>
    </w:p>
    <w:p w14:paraId="30F0EC80" w14:textId="400C45F5" w:rsidR="00AF16A2" w:rsidRPr="00153CD0" w:rsidRDefault="00153CD0" w:rsidP="00153CD0">
      <w:pPr>
        <w:ind w:left="446"/>
        <w:rPr>
          <w:rFonts w:ascii="Arial" w:eastAsia="Calibri" w:hAnsi="Arial" w:cs="Arial"/>
          <w:b/>
          <w:sz w:val="23"/>
          <w:szCs w:val="23"/>
          <w:u w:val="single"/>
        </w:rPr>
      </w:pPr>
      <w:r w:rsidRPr="00153CD0">
        <w:rPr>
          <w:rFonts w:ascii="Arial" w:eastAsia="Calibri" w:hAnsi="Arial" w:cs="Arial"/>
          <w:b/>
          <w:sz w:val="23"/>
          <w:szCs w:val="23"/>
          <w:u w:val="single"/>
        </w:rPr>
        <w:t xml:space="preserve">Additional </w:t>
      </w:r>
      <w:r w:rsidR="0027538A" w:rsidRPr="00153CD0">
        <w:rPr>
          <w:rFonts w:ascii="Arial" w:eastAsia="Calibri" w:hAnsi="Arial" w:cs="Arial"/>
          <w:b/>
          <w:sz w:val="23"/>
          <w:szCs w:val="23"/>
          <w:u w:val="single"/>
        </w:rPr>
        <w:t>goals:</w:t>
      </w:r>
    </w:p>
    <w:p w14:paraId="69B2090B" w14:textId="77777777" w:rsidR="00153CD0" w:rsidRPr="00153CD0" w:rsidRDefault="0098797C" w:rsidP="00153CD0">
      <w:pPr>
        <w:pStyle w:val="ListParagraph"/>
        <w:numPr>
          <w:ilvl w:val="1"/>
          <w:numId w:val="6"/>
        </w:numPr>
        <w:tabs>
          <w:tab w:val="left" w:pos="480"/>
        </w:tabs>
        <w:spacing w:before="8" w:line="280" w:lineRule="exact"/>
        <w:ind w:right="72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hAnsi="Arial" w:cs="Arial"/>
          <w:sz w:val="23"/>
          <w:szCs w:val="23"/>
        </w:rPr>
        <w:t>Regional expansion (an RPCN road show)</w:t>
      </w:r>
    </w:p>
    <w:p w14:paraId="3082DE00" w14:textId="77777777" w:rsidR="00153CD0" w:rsidRDefault="0027538A" w:rsidP="00153CD0">
      <w:pPr>
        <w:pStyle w:val="ListParagraph"/>
        <w:numPr>
          <w:ilvl w:val="1"/>
          <w:numId w:val="6"/>
        </w:numPr>
        <w:tabs>
          <w:tab w:val="left" w:pos="480"/>
        </w:tabs>
        <w:spacing w:before="8" w:line="280" w:lineRule="exact"/>
        <w:ind w:right="72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Explore creating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multiple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 xml:space="preserve">RPCN membership 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l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e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v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e</w:t>
      </w:r>
      <w:r w:rsidRPr="00153CD0">
        <w:rPr>
          <w:rFonts w:ascii="Arial" w:eastAsia="Calibri" w:hAnsi="Arial" w:cs="Arial"/>
          <w:sz w:val="23"/>
          <w:szCs w:val="23"/>
        </w:rPr>
        <w:t>ls;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for instance,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out</w:t>
      </w:r>
      <w:r w:rsidRPr="00153CD0">
        <w:rPr>
          <w:rFonts w:ascii="Cambria Math" w:eastAsia="Calibri" w:hAnsi="Cambria Math" w:cs="Cambria Math"/>
          <w:sz w:val="23"/>
          <w:szCs w:val="23"/>
        </w:rPr>
        <w:t>‐</w:t>
      </w:r>
      <w:r w:rsidRPr="00153CD0">
        <w:rPr>
          <w:rFonts w:ascii="Arial" w:eastAsia="Calibri" w:hAnsi="Arial" w:cs="Arial"/>
          <w:sz w:val="23"/>
          <w:szCs w:val="23"/>
        </w:rPr>
        <w:t>of</w:t>
      </w:r>
      <w:r w:rsidRPr="00153CD0">
        <w:rPr>
          <w:rFonts w:ascii="Cambria Math" w:eastAsia="Calibri" w:hAnsi="Cambria Math" w:cs="Cambria Math"/>
          <w:sz w:val="23"/>
          <w:szCs w:val="23"/>
        </w:rPr>
        <w:t>‐</w:t>
      </w:r>
      <w:r w:rsidRPr="00153CD0">
        <w:rPr>
          <w:rFonts w:ascii="Arial" w:eastAsia="Calibri" w:hAnsi="Arial" w:cs="Arial"/>
          <w:sz w:val="23"/>
          <w:szCs w:val="23"/>
        </w:rPr>
        <w:t>a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r</w:t>
      </w:r>
      <w:r w:rsidRPr="00153CD0">
        <w:rPr>
          <w:rFonts w:ascii="Arial" w:eastAsia="Calibri" w:hAnsi="Arial" w:cs="Arial"/>
          <w:sz w:val="23"/>
          <w:szCs w:val="23"/>
        </w:rPr>
        <w:t>ea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members.</w:t>
      </w:r>
    </w:p>
    <w:p w14:paraId="0ABE0FAD" w14:textId="77777777" w:rsidR="00153CD0" w:rsidRDefault="0027538A" w:rsidP="00153CD0">
      <w:pPr>
        <w:pStyle w:val="ListParagraph"/>
        <w:numPr>
          <w:ilvl w:val="1"/>
          <w:numId w:val="6"/>
        </w:numPr>
        <w:tabs>
          <w:tab w:val="left" w:pos="480"/>
        </w:tabs>
        <w:spacing w:before="8" w:line="280" w:lineRule="exact"/>
        <w:ind w:right="72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Create a benchmarking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task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force to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compare RP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C</w:t>
      </w:r>
      <w:r w:rsidRPr="00153CD0">
        <w:rPr>
          <w:rFonts w:ascii="Arial" w:eastAsia="Calibri" w:hAnsi="Arial" w:cs="Arial"/>
          <w:sz w:val="23"/>
          <w:szCs w:val="23"/>
        </w:rPr>
        <w:t>N with other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professi</w:t>
      </w:r>
      <w:r w:rsidRPr="00153CD0">
        <w:rPr>
          <w:rFonts w:ascii="Arial" w:eastAsia="Calibri" w:hAnsi="Arial" w:cs="Arial"/>
          <w:spacing w:val="-2"/>
          <w:sz w:val="23"/>
          <w:szCs w:val="23"/>
        </w:rPr>
        <w:t>o</w:t>
      </w:r>
      <w:r w:rsidRPr="00153CD0">
        <w:rPr>
          <w:rFonts w:ascii="Arial" w:eastAsia="Calibri" w:hAnsi="Arial" w:cs="Arial"/>
          <w:sz w:val="23"/>
          <w:szCs w:val="23"/>
        </w:rPr>
        <w:t>nal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organizations.</w:t>
      </w:r>
    </w:p>
    <w:p w14:paraId="2057FB32" w14:textId="67DF7197" w:rsidR="006D224A" w:rsidRPr="00153CD0" w:rsidRDefault="0027538A" w:rsidP="00153CD0">
      <w:pPr>
        <w:pStyle w:val="ListParagraph"/>
        <w:numPr>
          <w:ilvl w:val="1"/>
          <w:numId w:val="6"/>
        </w:numPr>
        <w:tabs>
          <w:tab w:val="left" w:pos="480"/>
        </w:tabs>
        <w:spacing w:before="8" w:line="280" w:lineRule="exact"/>
        <w:ind w:right="72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 xml:space="preserve">Clarify and 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im</w:t>
      </w:r>
      <w:r w:rsidRPr="00153CD0">
        <w:rPr>
          <w:rFonts w:ascii="Arial" w:eastAsia="Calibri" w:hAnsi="Arial" w:cs="Arial"/>
          <w:sz w:val="23"/>
          <w:szCs w:val="23"/>
        </w:rPr>
        <w:t>pr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o</w:t>
      </w:r>
      <w:r w:rsidRPr="00153CD0">
        <w:rPr>
          <w:rFonts w:ascii="Arial" w:eastAsia="Calibri" w:hAnsi="Arial" w:cs="Arial"/>
          <w:sz w:val="23"/>
          <w:szCs w:val="23"/>
        </w:rPr>
        <w:t xml:space="preserve">ve 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r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e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gist</w:t>
      </w:r>
      <w:r w:rsidRPr="00153CD0">
        <w:rPr>
          <w:rFonts w:ascii="Arial" w:eastAsia="Calibri" w:hAnsi="Arial" w:cs="Arial"/>
          <w:sz w:val="23"/>
          <w:szCs w:val="23"/>
        </w:rPr>
        <w:t>ra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tio</w:t>
      </w:r>
      <w:r w:rsidRPr="00153CD0">
        <w:rPr>
          <w:rFonts w:ascii="Arial" w:eastAsia="Calibri" w:hAnsi="Arial" w:cs="Arial"/>
          <w:sz w:val="23"/>
          <w:szCs w:val="23"/>
        </w:rPr>
        <w:t>n process for RPCN membership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 xml:space="preserve"> </w:t>
      </w:r>
      <w:r w:rsidRPr="00153CD0">
        <w:rPr>
          <w:rFonts w:ascii="Arial" w:eastAsia="Calibri" w:hAnsi="Arial" w:cs="Arial"/>
          <w:sz w:val="23"/>
          <w:szCs w:val="23"/>
        </w:rPr>
        <w:t>and non</w:t>
      </w:r>
      <w:r w:rsidRPr="00153CD0">
        <w:rPr>
          <w:rFonts w:ascii="Cambria Math" w:eastAsia="Calibri" w:hAnsi="Cambria Math" w:cs="Cambria Math"/>
          <w:sz w:val="23"/>
          <w:szCs w:val="23"/>
        </w:rPr>
        <w:t>‐</w:t>
      </w:r>
      <w:r w:rsidRPr="00153CD0">
        <w:rPr>
          <w:rFonts w:ascii="Arial" w:eastAsia="Calibri" w:hAnsi="Arial" w:cs="Arial"/>
          <w:spacing w:val="-1"/>
          <w:sz w:val="23"/>
          <w:szCs w:val="23"/>
        </w:rPr>
        <w:t>me</w:t>
      </w:r>
      <w:r w:rsidRPr="00153CD0">
        <w:rPr>
          <w:rFonts w:ascii="Arial" w:eastAsia="Calibri" w:hAnsi="Arial" w:cs="Arial"/>
          <w:sz w:val="23"/>
          <w:szCs w:val="23"/>
        </w:rPr>
        <w:t>mb</w:t>
      </w:r>
      <w:r w:rsidRPr="00153CD0">
        <w:rPr>
          <w:rFonts w:ascii="Arial" w:eastAsia="Calibri" w:hAnsi="Arial" w:cs="Arial"/>
          <w:spacing w:val="1"/>
          <w:sz w:val="23"/>
          <w:szCs w:val="23"/>
        </w:rPr>
        <w:t>e</w:t>
      </w:r>
      <w:r w:rsidRPr="00153CD0">
        <w:rPr>
          <w:rFonts w:ascii="Arial" w:eastAsia="Calibri" w:hAnsi="Arial" w:cs="Arial"/>
          <w:sz w:val="23"/>
          <w:szCs w:val="23"/>
        </w:rPr>
        <w:t>rs.</w:t>
      </w:r>
    </w:p>
    <w:p w14:paraId="6A4C7817" w14:textId="77777777" w:rsidR="006D224A" w:rsidRPr="00153CD0" w:rsidRDefault="006D224A">
      <w:pPr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br w:type="page"/>
      </w:r>
    </w:p>
    <w:p w14:paraId="12A7FCC6" w14:textId="67B10D73" w:rsidR="006D224A" w:rsidRPr="00153CD0" w:rsidRDefault="007C2241" w:rsidP="00153CD0">
      <w:pPr>
        <w:spacing w:before="13"/>
        <w:ind w:left="120"/>
        <w:jc w:val="center"/>
        <w:rPr>
          <w:rFonts w:ascii="Arial" w:eastAsia="Calibri" w:hAnsi="Arial" w:cs="Arial"/>
          <w:b/>
          <w:sz w:val="23"/>
          <w:szCs w:val="23"/>
        </w:rPr>
      </w:pPr>
      <w:r>
        <w:rPr>
          <w:rFonts w:ascii="Arial" w:eastAsia="Calibri" w:hAnsi="Arial" w:cs="Arial"/>
          <w:b/>
          <w:sz w:val="23"/>
          <w:szCs w:val="23"/>
        </w:rPr>
        <w:lastRenderedPageBreak/>
        <w:t>2014-</w:t>
      </w:r>
      <w:r w:rsidR="006D224A" w:rsidRPr="00153CD0">
        <w:rPr>
          <w:rFonts w:ascii="Arial" w:eastAsia="Calibri" w:hAnsi="Arial" w:cs="Arial"/>
          <w:b/>
          <w:sz w:val="23"/>
          <w:szCs w:val="23"/>
        </w:rPr>
        <w:t>2015 Accomplishments</w:t>
      </w:r>
    </w:p>
    <w:p w14:paraId="5198F96B" w14:textId="77777777" w:rsidR="006D224A" w:rsidRPr="00153CD0" w:rsidRDefault="006D224A" w:rsidP="00153CD0">
      <w:pPr>
        <w:spacing w:before="13"/>
        <w:ind w:left="120"/>
        <w:jc w:val="center"/>
        <w:rPr>
          <w:rFonts w:ascii="Arial" w:eastAsia="Calibri" w:hAnsi="Arial" w:cs="Arial"/>
          <w:b/>
          <w:sz w:val="23"/>
          <w:szCs w:val="23"/>
        </w:rPr>
      </w:pPr>
    </w:p>
    <w:p w14:paraId="74A54E44" w14:textId="77777777" w:rsidR="006D224A" w:rsidRPr="00153CD0" w:rsidRDefault="006D224A" w:rsidP="00153CD0">
      <w:pPr>
        <w:pStyle w:val="ListParagraph"/>
        <w:numPr>
          <w:ilvl w:val="0"/>
          <w:numId w:val="3"/>
        </w:numPr>
        <w:spacing w:before="13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Learn from the best program series</w:t>
      </w:r>
    </w:p>
    <w:p w14:paraId="50ED6B91" w14:textId="20CD3964" w:rsidR="00B315A0" w:rsidRPr="00153CD0" w:rsidRDefault="00B315A0" w:rsidP="00153CD0">
      <w:pPr>
        <w:pStyle w:val="ListParagraph"/>
        <w:numPr>
          <w:ilvl w:val="0"/>
          <w:numId w:val="3"/>
        </w:numPr>
        <w:spacing w:before="13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Made incremental improvements and changes to the RPCN website; made it more dynamic, made it integrated with the newsletter, added the Past President information, added videos</w:t>
      </w:r>
      <w:r w:rsidR="00A85D0A" w:rsidRPr="00153CD0">
        <w:rPr>
          <w:rFonts w:ascii="Arial" w:eastAsia="Calibri" w:hAnsi="Arial" w:cs="Arial"/>
          <w:sz w:val="23"/>
          <w:szCs w:val="23"/>
        </w:rPr>
        <w:t>.</w:t>
      </w:r>
    </w:p>
    <w:p w14:paraId="6BC2874B" w14:textId="4F30AC6E" w:rsidR="00A85D0A" w:rsidRPr="00153CD0" w:rsidRDefault="00A85D0A" w:rsidP="00153CD0">
      <w:pPr>
        <w:pStyle w:val="ListParagraph"/>
        <w:numPr>
          <w:ilvl w:val="0"/>
          <w:numId w:val="3"/>
        </w:numPr>
        <w:spacing w:before="13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Additional newsletter features, including integrating better with the website</w:t>
      </w:r>
    </w:p>
    <w:p w14:paraId="3F447B62" w14:textId="0A39220A" w:rsidR="00B315A0" w:rsidRPr="00153CD0" w:rsidRDefault="00B315A0" w:rsidP="00153CD0">
      <w:pPr>
        <w:pStyle w:val="ListParagraph"/>
        <w:numPr>
          <w:ilvl w:val="0"/>
          <w:numId w:val="3"/>
        </w:numPr>
        <w:spacing w:before="13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Surprise Thursdays</w:t>
      </w:r>
    </w:p>
    <w:p w14:paraId="04B88317" w14:textId="77777777" w:rsidR="006D224A" w:rsidRPr="00153CD0" w:rsidRDefault="006D224A" w:rsidP="00153CD0">
      <w:pPr>
        <w:pStyle w:val="ListParagraph"/>
        <w:numPr>
          <w:ilvl w:val="0"/>
          <w:numId w:val="3"/>
        </w:numPr>
        <w:spacing w:before="13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Boot Camp</w:t>
      </w:r>
    </w:p>
    <w:p w14:paraId="3589AA8D" w14:textId="77777777" w:rsidR="006D224A" w:rsidRPr="00153CD0" w:rsidRDefault="006D224A" w:rsidP="00153CD0">
      <w:pPr>
        <w:pStyle w:val="ListParagraph"/>
        <w:numPr>
          <w:ilvl w:val="0"/>
          <w:numId w:val="3"/>
        </w:numPr>
        <w:spacing w:before="13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S</w:t>
      </w:r>
      <w:r w:rsidR="004C0AA8" w:rsidRPr="00153CD0">
        <w:rPr>
          <w:rFonts w:ascii="Arial" w:eastAsia="Calibri" w:hAnsi="Arial" w:cs="Arial"/>
          <w:sz w:val="23"/>
          <w:szCs w:val="23"/>
        </w:rPr>
        <w:t>mall Business Success C</w:t>
      </w:r>
      <w:r w:rsidRPr="00153CD0">
        <w:rPr>
          <w:rFonts w:ascii="Arial" w:eastAsia="Calibri" w:hAnsi="Arial" w:cs="Arial"/>
          <w:sz w:val="23"/>
          <w:szCs w:val="23"/>
        </w:rPr>
        <w:t>onference</w:t>
      </w:r>
    </w:p>
    <w:p w14:paraId="7D60A89A" w14:textId="77777777" w:rsidR="004C0AA8" w:rsidRPr="00153CD0" w:rsidRDefault="004C0AA8" w:rsidP="00153CD0">
      <w:pPr>
        <w:pStyle w:val="ListParagraph"/>
        <w:numPr>
          <w:ilvl w:val="0"/>
          <w:numId w:val="3"/>
        </w:numPr>
        <w:spacing w:before="13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25</w:t>
      </w:r>
      <w:r w:rsidRPr="00153CD0">
        <w:rPr>
          <w:rFonts w:ascii="Arial" w:eastAsia="Calibri" w:hAnsi="Arial" w:cs="Arial"/>
          <w:sz w:val="23"/>
          <w:szCs w:val="23"/>
          <w:vertAlign w:val="superscript"/>
        </w:rPr>
        <w:t>th</w:t>
      </w:r>
      <w:r w:rsidRPr="00153CD0">
        <w:rPr>
          <w:rFonts w:ascii="Arial" w:eastAsia="Calibri" w:hAnsi="Arial" w:cs="Arial"/>
          <w:sz w:val="23"/>
          <w:szCs w:val="23"/>
        </w:rPr>
        <w:t xml:space="preserve"> Anniversary Celebration</w:t>
      </w:r>
    </w:p>
    <w:p w14:paraId="003123CB" w14:textId="77777777" w:rsidR="004C0AA8" w:rsidRPr="00153CD0" w:rsidRDefault="004C0AA8" w:rsidP="00153CD0">
      <w:pPr>
        <w:pStyle w:val="ListParagraph"/>
        <w:numPr>
          <w:ilvl w:val="1"/>
          <w:numId w:val="3"/>
        </w:numPr>
        <w:spacing w:before="13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Holiday Dinner Kick-off</w:t>
      </w:r>
    </w:p>
    <w:p w14:paraId="7836E25B" w14:textId="77777777" w:rsidR="004C0AA8" w:rsidRPr="00153CD0" w:rsidRDefault="004C0AA8" w:rsidP="00153CD0">
      <w:pPr>
        <w:pStyle w:val="ListParagraph"/>
        <w:numPr>
          <w:ilvl w:val="1"/>
          <w:numId w:val="3"/>
        </w:numPr>
        <w:spacing w:before="13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Newsletter Articles</w:t>
      </w:r>
    </w:p>
    <w:p w14:paraId="6C96C56D" w14:textId="77777777" w:rsidR="004C0AA8" w:rsidRPr="00153CD0" w:rsidRDefault="004C0AA8" w:rsidP="00153CD0">
      <w:pPr>
        <w:pStyle w:val="ListParagraph"/>
        <w:numPr>
          <w:ilvl w:val="1"/>
          <w:numId w:val="3"/>
        </w:numPr>
        <w:spacing w:before="13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Increased Publicity</w:t>
      </w:r>
    </w:p>
    <w:p w14:paraId="6F20E54D" w14:textId="77777777" w:rsidR="004C0AA8" w:rsidRPr="00153CD0" w:rsidRDefault="004C0AA8" w:rsidP="00153CD0">
      <w:pPr>
        <w:pStyle w:val="ListParagraph"/>
        <w:numPr>
          <w:ilvl w:val="1"/>
          <w:numId w:val="3"/>
        </w:numPr>
        <w:spacing w:before="13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Wall of Fame Gala</w:t>
      </w:r>
    </w:p>
    <w:p w14:paraId="5C099ACE" w14:textId="77777777" w:rsidR="004C0AA8" w:rsidRPr="00153CD0" w:rsidRDefault="004C0AA8" w:rsidP="00153CD0">
      <w:pPr>
        <w:pStyle w:val="ListParagraph"/>
        <w:numPr>
          <w:ilvl w:val="0"/>
          <w:numId w:val="3"/>
        </w:numPr>
        <w:spacing w:before="13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New Alliances</w:t>
      </w:r>
    </w:p>
    <w:p w14:paraId="7784B6F6" w14:textId="77777777" w:rsidR="004C0AA8" w:rsidRPr="00153CD0" w:rsidRDefault="004C0AA8" w:rsidP="00153CD0">
      <w:pPr>
        <w:pStyle w:val="ListParagraph"/>
        <w:numPr>
          <w:ilvl w:val="1"/>
          <w:numId w:val="3"/>
        </w:numPr>
        <w:spacing w:before="13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IEEE</w:t>
      </w:r>
    </w:p>
    <w:p w14:paraId="396BEB50" w14:textId="1953D64C" w:rsidR="004C0AA8" w:rsidRPr="00153CD0" w:rsidRDefault="00A85D0A" w:rsidP="00153CD0">
      <w:pPr>
        <w:pStyle w:val="ListParagraph"/>
        <w:numPr>
          <w:ilvl w:val="1"/>
          <w:numId w:val="3"/>
        </w:numPr>
        <w:spacing w:before="13"/>
        <w:rPr>
          <w:rFonts w:ascii="Arial" w:eastAsia="Calibri" w:hAnsi="Arial" w:cs="Arial"/>
          <w:sz w:val="23"/>
          <w:szCs w:val="23"/>
        </w:rPr>
      </w:pPr>
      <w:r w:rsidRPr="00153CD0">
        <w:rPr>
          <w:rFonts w:ascii="Arial" w:eastAsia="Calibri" w:hAnsi="Arial" w:cs="Arial"/>
          <w:sz w:val="23"/>
          <w:szCs w:val="23"/>
        </w:rPr>
        <w:t>AIIP</w:t>
      </w:r>
    </w:p>
    <w:sectPr w:rsidR="004C0AA8" w:rsidRPr="00153CD0">
      <w:pgSz w:w="12240" w:h="15840"/>
      <w:pgMar w:top="116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0CDC"/>
    <w:multiLevelType w:val="hybridMultilevel"/>
    <w:tmpl w:val="E69C7F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4EF00938"/>
    <w:multiLevelType w:val="hybridMultilevel"/>
    <w:tmpl w:val="BDC6053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61C2BF7"/>
    <w:multiLevelType w:val="hybridMultilevel"/>
    <w:tmpl w:val="99A2867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66F80370"/>
    <w:multiLevelType w:val="hybridMultilevel"/>
    <w:tmpl w:val="3DFAFC6A"/>
    <w:lvl w:ilvl="0" w:tplc="4992E4F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D5166ED4">
      <w:numFmt w:val="bullet"/>
      <w:lvlText w:val="•"/>
      <w:lvlJc w:val="left"/>
      <w:pPr>
        <w:ind w:left="2100" w:hanging="360"/>
      </w:pPr>
      <w:rPr>
        <w:rFonts w:ascii="Arial" w:eastAsia="Times New Roman" w:hAnsi="Arial" w:cs="Arial" w:hint="default"/>
        <w:w w:val="131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BD34C60"/>
    <w:multiLevelType w:val="multilevel"/>
    <w:tmpl w:val="66322C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EE50B20"/>
    <w:multiLevelType w:val="hybridMultilevel"/>
    <w:tmpl w:val="7BE687F2"/>
    <w:lvl w:ilvl="0" w:tplc="4992E4F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D5166ED4">
      <w:numFmt w:val="bullet"/>
      <w:lvlText w:val="•"/>
      <w:lvlJc w:val="left"/>
      <w:pPr>
        <w:ind w:left="2100" w:hanging="360"/>
      </w:pPr>
      <w:rPr>
        <w:rFonts w:ascii="Arial" w:eastAsia="Times New Roman" w:hAnsi="Arial" w:cs="Arial" w:hint="default"/>
        <w:w w:val="131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e Bassett">
    <w15:presenceInfo w15:providerId="None" w15:userId="Dave Bass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A2"/>
    <w:rsid w:val="00153CD0"/>
    <w:rsid w:val="002131BA"/>
    <w:rsid w:val="0027538A"/>
    <w:rsid w:val="00352242"/>
    <w:rsid w:val="004C0AA8"/>
    <w:rsid w:val="00541801"/>
    <w:rsid w:val="00632FE1"/>
    <w:rsid w:val="00647342"/>
    <w:rsid w:val="006D224A"/>
    <w:rsid w:val="007C2241"/>
    <w:rsid w:val="007F7A11"/>
    <w:rsid w:val="0098797C"/>
    <w:rsid w:val="00A40491"/>
    <w:rsid w:val="00A4534B"/>
    <w:rsid w:val="00A85D0A"/>
    <w:rsid w:val="00AF16A2"/>
    <w:rsid w:val="00B315A0"/>
    <w:rsid w:val="00BF008D"/>
    <w:rsid w:val="00D07278"/>
    <w:rsid w:val="00D50B3A"/>
    <w:rsid w:val="00DD710D"/>
    <w:rsid w:val="00DD79EB"/>
    <w:rsid w:val="00E3192A"/>
    <w:rsid w:val="00EF3538"/>
    <w:rsid w:val="00F01BDC"/>
    <w:rsid w:val="00F34CD1"/>
    <w:rsid w:val="00F6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BD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5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5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AIOPX Management Consulting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Steve Royal</cp:lastModifiedBy>
  <cp:revision>2</cp:revision>
  <cp:lastPrinted>2015-06-19T15:46:00Z</cp:lastPrinted>
  <dcterms:created xsi:type="dcterms:W3CDTF">2015-06-30T21:05:00Z</dcterms:created>
  <dcterms:modified xsi:type="dcterms:W3CDTF">2015-06-30T21:05:00Z</dcterms:modified>
</cp:coreProperties>
</file>